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7" w:rsidRPr="00D078D7" w:rsidRDefault="00D078D7" w:rsidP="00D078D7">
      <w:pPr>
        <w:widowControl w:val="0"/>
        <w:autoSpaceDE w:val="0"/>
        <w:autoSpaceDN w:val="0"/>
        <w:spacing w:after="0" w:line="240" w:lineRule="auto"/>
        <w:ind w:left="-567" w:right="-284" w:firstLine="567"/>
        <w:contextualSpacing/>
        <w:jc w:val="center"/>
        <w:outlineLvl w:val="0"/>
        <w:rPr>
          <w:rFonts w:ascii="Times New Roman" w:eastAsia="Arial" w:hAnsi="Times New Roman" w:cs="Times New Roman"/>
          <w:b/>
          <w:bCs/>
          <w:sz w:val="28"/>
          <w:szCs w:val="28"/>
          <w:lang w:eastAsia="ru-RU" w:bidi="ru-RU"/>
        </w:rPr>
      </w:pPr>
      <w:r w:rsidRPr="00D078D7">
        <w:rPr>
          <w:rFonts w:ascii="Times New Roman" w:eastAsia="Arial" w:hAnsi="Times New Roman" w:cs="Times New Roman"/>
          <w:b/>
          <w:bCs/>
          <w:sz w:val="28"/>
          <w:szCs w:val="28"/>
          <w:lang w:eastAsia="ru-RU" w:bidi="ru-RU"/>
        </w:rPr>
        <w:t xml:space="preserve">Л.6. </w:t>
      </w:r>
      <w:proofErr w:type="gramStart"/>
      <w:r w:rsidRPr="00D078D7">
        <w:rPr>
          <w:rFonts w:ascii="Times New Roman" w:eastAsia="Arial" w:hAnsi="Times New Roman" w:cs="Times New Roman"/>
          <w:b/>
          <w:bCs/>
          <w:sz w:val="28"/>
          <w:szCs w:val="28"/>
          <w:lang w:eastAsia="ru-RU" w:bidi="ru-RU"/>
        </w:rPr>
        <w:t>МЕТОДИЧЕСКИЕ  ПОДХОДЫ</w:t>
      </w:r>
      <w:proofErr w:type="gramEnd"/>
      <w:r w:rsidRPr="00D078D7">
        <w:rPr>
          <w:rFonts w:ascii="Times New Roman" w:eastAsia="Arial" w:hAnsi="Times New Roman" w:cs="Times New Roman"/>
          <w:b/>
          <w:bCs/>
          <w:sz w:val="28"/>
          <w:szCs w:val="28"/>
          <w:lang w:eastAsia="ru-RU" w:bidi="ru-RU"/>
        </w:rPr>
        <w:t xml:space="preserve">  К ОЦЕНКЕ</w:t>
      </w:r>
    </w:p>
    <w:p w:rsidR="00D078D7" w:rsidRPr="00D078D7" w:rsidRDefault="00D078D7" w:rsidP="00D078D7">
      <w:pPr>
        <w:widowControl w:val="0"/>
        <w:autoSpaceDE w:val="0"/>
        <w:autoSpaceDN w:val="0"/>
        <w:spacing w:after="0" w:line="240" w:lineRule="auto"/>
        <w:ind w:left="-567" w:right="-284" w:firstLine="567"/>
        <w:contextualSpacing/>
        <w:jc w:val="center"/>
        <w:outlineLvl w:val="0"/>
        <w:rPr>
          <w:rFonts w:ascii="Times New Roman" w:eastAsia="Arial" w:hAnsi="Times New Roman" w:cs="Times New Roman"/>
          <w:b/>
          <w:bCs/>
          <w:sz w:val="28"/>
          <w:szCs w:val="28"/>
          <w:lang w:eastAsia="ru-RU" w:bidi="ru-RU"/>
        </w:rPr>
      </w:pPr>
      <w:r w:rsidRPr="00D078D7">
        <w:rPr>
          <w:rFonts w:ascii="Times New Roman" w:eastAsia="Arial" w:hAnsi="Times New Roman" w:cs="Times New Roman"/>
          <w:b/>
          <w:bCs/>
          <w:sz w:val="28"/>
          <w:szCs w:val="28"/>
          <w:lang w:eastAsia="ru-RU" w:bidi="ru-RU"/>
        </w:rPr>
        <w:t>КОНКУРЕНТОСПОСОБНОСТИ ТОВАРА</w:t>
      </w:r>
    </w:p>
    <w:p w:rsidR="00D078D7" w:rsidRPr="00D078D7" w:rsidRDefault="00D078D7" w:rsidP="00D078D7">
      <w:pPr>
        <w:spacing w:after="0" w:line="240" w:lineRule="auto"/>
        <w:ind w:left="-567" w:right="-284" w:firstLine="567"/>
        <w:contextualSpacing/>
        <w:jc w:val="center"/>
        <w:rPr>
          <w:rFonts w:ascii="Times New Roman" w:hAnsi="Times New Roman" w:cs="Times New Roman"/>
          <w:b/>
          <w:sz w:val="28"/>
          <w:szCs w:val="28"/>
        </w:rPr>
      </w:pPr>
    </w:p>
    <w:p w:rsidR="00D078D7" w:rsidRPr="00D078D7" w:rsidRDefault="00D078D7" w:rsidP="00D078D7">
      <w:pPr>
        <w:spacing w:after="0" w:line="240" w:lineRule="auto"/>
        <w:ind w:left="-567" w:right="-284" w:firstLine="567"/>
        <w:contextualSpacing/>
        <w:rPr>
          <w:rFonts w:ascii="Times New Roman" w:hAnsi="Times New Roman" w:cs="Times New Roman"/>
          <w:sz w:val="28"/>
          <w:szCs w:val="28"/>
        </w:rPr>
      </w:pPr>
    </w:p>
    <w:p w:rsidR="00D078D7" w:rsidRPr="00D078D7" w:rsidRDefault="00D078D7" w:rsidP="00D078D7">
      <w:pPr>
        <w:numPr>
          <w:ilvl w:val="0"/>
          <w:numId w:val="3"/>
        </w:numPr>
        <w:spacing w:after="0" w:line="240" w:lineRule="auto"/>
        <w:ind w:left="-567" w:right="-284" w:firstLine="567"/>
        <w:contextualSpacing/>
        <w:rPr>
          <w:rFonts w:ascii="Times New Roman" w:hAnsi="Times New Roman" w:cs="Times New Roman"/>
          <w:sz w:val="28"/>
          <w:szCs w:val="28"/>
        </w:rPr>
      </w:pPr>
      <w:r w:rsidRPr="00D078D7">
        <w:rPr>
          <w:rFonts w:ascii="Times New Roman" w:hAnsi="Times New Roman" w:cs="Times New Roman"/>
          <w:sz w:val="28"/>
          <w:szCs w:val="28"/>
        </w:rPr>
        <w:t>Понятие конкурентоспособности товара и его жизненный цикл.</w:t>
      </w:r>
    </w:p>
    <w:p w:rsidR="00D078D7" w:rsidRPr="00D078D7" w:rsidRDefault="00D078D7" w:rsidP="00D078D7">
      <w:pPr>
        <w:spacing w:after="0" w:line="240" w:lineRule="auto"/>
        <w:ind w:left="-567" w:right="-284" w:firstLine="567"/>
        <w:contextualSpacing/>
        <w:rPr>
          <w:rFonts w:ascii="Times New Roman" w:hAnsi="Times New Roman" w:cs="Times New Roman"/>
          <w:sz w:val="28"/>
          <w:szCs w:val="28"/>
        </w:rPr>
      </w:pP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Под конкурентоспособностью товара понимается более высокое по сравнению с товарами-заменителями соотношение совокупности качественных характеристик, затрат на его приобретение и потребление при их соответствии требованиям рынка. Конкурентоспособным считается товар, </w:t>
      </w:r>
      <w:r w:rsidRPr="00C068EC">
        <w:rPr>
          <w:rFonts w:ascii="Times New Roman" w:eastAsia="Times New Roman" w:hAnsi="Times New Roman" w:cs="Times New Roman"/>
          <w:sz w:val="28"/>
          <w:szCs w:val="28"/>
          <w:highlight w:val="yellow"/>
          <w:lang w:eastAsia="ru-RU" w:bidi="ru-RU"/>
        </w:rPr>
        <w:t>у которого совокупный полезный эффект на единицу затрат выше, чем у остальных</w:t>
      </w:r>
      <w:r w:rsidRPr="00D078D7">
        <w:rPr>
          <w:rFonts w:ascii="Times New Roman" w:eastAsia="Times New Roman" w:hAnsi="Times New Roman" w:cs="Times New Roman"/>
          <w:sz w:val="28"/>
          <w:szCs w:val="28"/>
          <w:lang w:eastAsia="ru-RU" w:bidi="ru-RU"/>
        </w:rPr>
        <w:t>, и при этом величина ни одного из критериев не является неприемлемой для потребителя.</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Товар с низким качеством может быть конкурентоспособен при соответствующей цене, но при отсутствии какого-либо свойства он потеряет привлекательность вообще.</w:t>
      </w:r>
    </w:p>
    <w:p w:rsidR="00D078D7" w:rsidRPr="00C068EC"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highlight w:val="yellow"/>
          <w:lang w:eastAsia="ru-RU" w:bidi="ru-RU"/>
        </w:rPr>
      </w:pPr>
      <w:r w:rsidRPr="00C068EC">
        <w:rPr>
          <w:rFonts w:ascii="Times New Roman" w:eastAsia="Times New Roman" w:hAnsi="Times New Roman" w:cs="Times New Roman"/>
          <w:spacing w:val="-7"/>
          <w:sz w:val="28"/>
          <w:szCs w:val="28"/>
          <w:highlight w:val="yellow"/>
          <w:lang w:eastAsia="ru-RU" w:bidi="ru-RU"/>
        </w:rPr>
        <w:t xml:space="preserve">Помимо </w:t>
      </w:r>
      <w:r w:rsidRPr="00C068EC">
        <w:rPr>
          <w:rFonts w:ascii="Times New Roman" w:eastAsia="Times New Roman" w:hAnsi="Times New Roman" w:cs="Times New Roman"/>
          <w:spacing w:val="-6"/>
          <w:sz w:val="28"/>
          <w:szCs w:val="28"/>
          <w:highlight w:val="yellow"/>
          <w:lang w:eastAsia="ru-RU" w:bidi="ru-RU"/>
        </w:rPr>
        <w:t xml:space="preserve">требований </w:t>
      </w:r>
      <w:r w:rsidRPr="00C068EC">
        <w:rPr>
          <w:rFonts w:ascii="Times New Roman" w:eastAsia="Times New Roman" w:hAnsi="Times New Roman" w:cs="Times New Roman"/>
          <w:sz w:val="28"/>
          <w:szCs w:val="28"/>
          <w:highlight w:val="yellow"/>
          <w:lang w:eastAsia="ru-RU" w:bidi="ru-RU"/>
        </w:rPr>
        <w:t xml:space="preserve">к </w:t>
      </w:r>
      <w:r w:rsidRPr="00C068EC">
        <w:rPr>
          <w:rFonts w:ascii="Times New Roman" w:eastAsia="Times New Roman" w:hAnsi="Times New Roman" w:cs="Times New Roman"/>
          <w:spacing w:val="-6"/>
          <w:sz w:val="28"/>
          <w:szCs w:val="28"/>
          <w:highlight w:val="yellow"/>
          <w:lang w:eastAsia="ru-RU" w:bidi="ru-RU"/>
        </w:rPr>
        <w:t xml:space="preserve">товару, </w:t>
      </w:r>
      <w:r w:rsidRPr="00C068EC">
        <w:rPr>
          <w:rFonts w:ascii="Times New Roman" w:eastAsia="Times New Roman" w:hAnsi="Times New Roman" w:cs="Times New Roman"/>
          <w:spacing w:val="-7"/>
          <w:sz w:val="28"/>
          <w:szCs w:val="28"/>
          <w:highlight w:val="yellow"/>
          <w:lang w:eastAsia="ru-RU" w:bidi="ru-RU"/>
        </w:rPr>
        <w:t xml:space="preserve">выдвигаемых </w:t>
      </w:r>
      <w:r w:rsidRPr="00C068EC">
        <w:rPr>
          <w:rFonts w:ascii="Times New Roman" w:eastAsia="Times New Roman" w:hAnsi="Times New Roman" w:cs="Times New Roman"/>
          <w:spacing w:val="-6"/>
          <w:sz w:val="28"/>
          <w:szCs w:val="28"/>
          <w:highlight w:val="yellow"/>
          <w:lang w:eastAsia="ru-RU" w:bidi="ru-RU"/>
        </w:rPr>
        <w:t xml:space="preserve">каждым отдельным потребителем, </w:t>
      </w:r>
      <w:r w:rsidRPr="00C068EC">
        <w:rPr>
          <w:rFonts w:ascii="Times New Roman" w:eastAsia="Times New Roman" w:hAnsi="Times New Roman" w:cs="Times New Roman"/>
          <w:spacing w:val="-7"/>
          <w:sz w:val="28"/>
          <w:szCs w:val="28"/>
          <w:highlight w:val="yellow"/>
          <w:lang w:eastAsia="ru-RU" w:bidi="ru-RU"/>
        </w:rPr>
        <w:t xml:space="preserve">существуют </w:t>
      </w:r>
      <w:r w:rsidRPr="00C068EC">
        <w:rPr>
          <w:rFonts w:ascii="Times New Roman" w:eastAsia="Times New Roman" w:hAnsi="Times New Roman" w:cs="Times New Roman"/>
          <w:sz w:val="28"/>
          <w:szCs w:val="28"/>
          <w:highlight w:val="yellow"/>
          <w:lang w:eastAsia="ru-RU" w:bidi="ru-RU"/>
        </w:rPr>
        <w:t xml:space="preserve">и </w:t>
      </w:r>
      <w:r w:rsidRPr="00C068EC">
        <w:rPr>
          <w:rFonts w:ascii="Times New Roman" w:eastAsia="Times New Roman" w:hAnsi="Times New Roman" w:cs="Times New Roman"/>
          <w:spacing w:val="-6"/>
          <w:sz w:val="28"/>
          <w:szCs w:val="28"/>
          <w:highlight w:val="yellow"/>
          <w:lang w:eastAsia="ru-RU" w:bidi="ru-RU"/>
        </w:rPr>
        <w:t>требования, общие для всех товаров</w:t>
      </w:r>
      <w:r w:rsidRPr="00D078D7">
        <w:rPr>
          <w:rFonts w:ascii="Times New Roman" w:eastAsia="Times New Roman" w:hAnsi="Times New Roman" w:cs="Times New Roman"/>
          <w:spacing w:val="-6"/>
          <w:sz w:val="28"/>
          <w:szCs w:val="28"/>
          <w:lang w:eastAsia="ru-RU" w:bidi="ru-RU"/>
        </w:rPr>
        <w:t xml:space="preserve">, </w:t>
      </w:r>
      <w:r w:rsidRPr="00D078D7">
        <w:rPr>
          <w:rFonts w:ascii="Times New Roman" w:eastAsia="Times New Roman" w:hAnsi="Times New Roman" w:cs="Times New Roman"/>
          <w:spacing w:val="-7"/>
          <w:sz w:val="28"/>
          <w:szCs w:val="28"/>
          <w:lang w:eastAsia="ru-RU" w:bidi="ru-RU"/>
        </w:rPr>
        <w:t xml:space="preserve">обязательные </w:t>
      </w:r>
      <w:r w:rsidRPr="00D078D7">
        <w:rPr>
          <w:rFonts w:ascii="Times New Roman" w:eastAsia="Times New Roman" w:hAnsi="Times New Roman" w:cs="Times New Roman"/>
          <w:sz w:val="28"/>
          <w:szCs w:val="28"/>
          <w:lang w:eastAsia="ru-RU" w:bidi="ru-RU"/>
        </w:rPr>
        <w:t xml:space="preserve">к </w:t>
      </w:r>
      <w:r w:rsidRPr="00D078D7">
        <w:rPr>
          <w:rFonts w:ascii="Times New Roman" w:eastAsia="Times New Roman" w:hAnsi="Times New Roman" w:cs="Times New Roman"/>
          <w:spacing w:val="-5"/>
          <w:sz w:val="28"/>
          <w:szCs w:val="28"/>
          <w:lang w:eastAsia="ru-RU" w:bidi="ru-RU"/>
        </w:rPr>
        <w:t>вы</w:t>
      </w:r>
      <w:r w:rsidRPr="00D078D7">
        <w:rPr>
          <w:rFonts w:ascii="Times New Roman" w:eastAsia="Times New Roman" w:hAnsi="Times New Roman" w:cs="Times New Roman"/>
          <w:spacing w:val="-7"/>
          <w:sz w:val="28"/>
          <w:szCs w:val="28"/>
          <w:lang w:eastAsia="ru-RU" w:bidi="ru-RU"/>
        </w:rPr>
        <w:t xml:space="preserve">полнению. </w:t>
      </w:r>
      <w:r w:rsidRPr="00D078D7">
        <w:rPr>
          <w:rFonts w:ascii="Times New Roman" w:eastAsia="Times New Roman" w:hAnsi="Times New Roman" w:cs="Times New Roman"/>
          <w:spacing w:val="-6"/>
          <w:sz w:val="28"/>
          <w:szCs w:val="28"/>
          <w:lang w:eastAsia="ru-RU" w:bidi="ru-RU"/>
        </w:rPr>
        <w:t xml:space="preserve">Это </w:t>
      </w:r>
      <w:r w:rsidRPr="00D078D7">
        <w:rPr>
          <w:rFonts w:ascii="Times New Roman" w:eastAsia="Times New Roman" w:hAnsi="Times New Roman" w:cs="Times New Roman"/>
          <w:spacing w:val="-7"/>
          <w:sz w:val="28"/>
          <w:szCs w:val="28"/>
          <w:lang w:eastAsia="ru-RU" w:bidi="ru-RU"/>
        </w:rPr>
        <w:t xml:space="preserve">нормативные </w:t>
      </w:r>
      <w:r w:rsidRPr="00D078D7">
        <w:rPr>
          <w:rFonts w:ascii="Times New Roman" w:eastAsia="Times New Roman" w:hAnsi="Times New Roman" w:cs="Times New Roman"/>
          <w:spacing w:val="-6"/>
          <w:sz w:val="28"/>
          <w:szCs w:val="28"/>
          <w:lang w:eastAsia="ru-RU" w:bidi="ru-RU"/>
        </w:rPr>
        <w:t xml:space="preserve">параметры, которые </w:t>
      </w:r>
      <w:r w:rsidRPr="00D078D7">
        <w:rPr>
          <w:rFonts w:ascii="Times New Roman" w:eastAsia="Times New Roman" w:hAnsi="Times New Roman" w:cs="Times New Roman"/>
          <w:spacing w:val="-7"/>
          <w:sz w:val="28"/>
          <w:szCs w:val="28"/>
          <w:lang w:eastAsia="ru-RU" w:bidi="ru-RU"/>
        </w:rPr>
        <w:t xml:space="preserve">устанавливаются действующими международными </w:t>
      </w:r>
      <w:r w:rsidRPr="00D078D7">
        <w:rPr>
          <w:rFonts w:ascii="Times New Roman" w:eastAsia="Times New Roman" w:hAnsi="Times New Roman" w:cs="Times New Roman"/>
          <w:sz w:val="28"/>
          <w:szCs w:val="28"/>
          <w:lang w:eastAsia="ru-RU" w:bidi="ru-RU"/>
        </w:rPr>
        <w:t xml:space="preserve">и </w:t>
      </w:r>
      <w:r w:rsidRPr="00D078D7">
        <w:rPr>
          <w:rFonts w:ascii="Times New Roman" w:eastAsia="Times New Roman" w:hAnsi="Times New Roman" w:cs="Times New Roman"/>
          <w:spacing w:val="-7"/>
          <w:sz w:val="28"/>
          <w:szCs w:val="28"/>
          <w:lang w:eastAsia="ru-RU" w:bidi="ru-RU"/>
        </w:rPr>
        <w:t xml:space="preserve">национальными стандартами, </w:t>
      </w:r>
      <w:r w:rsidRPr="00D078D7">
        <w:rPr>
          <w:rFonts w:ascii="Times New Roman" w:eastAsia="Times New Roman" w:hAnsi="Times New Roman" w:cs="Times New Roman"/>
          <w:spacing w:val="-6"/>
          <w:sz w:val="28"/>
          <w:szCs w:val="28"/>
          <w:lang w:eastAsia="ru-RU" w:bidi="ru-RU"/>
        </w:rPr>
        <w:t xml:space="preserve">законами </w:t>
      </w:r>
      <w:r w:rsidRPr="00D078D7">
        <w:rPr>
          <w:rFonts w:ascii="Times New Roman" w:eastAsia="Times New Roman" w:hAnsi="Times New Roman" w:cs="Times New Roman"/>
          <w:sz w:val="28"/>
          <w:szCs w:val="28"/>
          <w:lang w:eastAsia="ru-RU" w:bidi="ru-RU"/>
        </w:rPr>
        <w:t xml:space="preserve">и </w:t>
      </w:r>
      <w:r w:rsidRPr="00D078D7">
        <w:rPr>
          <w:rFonts w:ascii="Times New Roman" w:eastAsia="Times New Roman" w:hAnsi="Times New Roman" w:cs="Times New Roman"/>
          <w:spacing w:val="-6"/>
          <w:sz w:val="28"/>
          <w:szCs w:val="28"/>
          <w:lang w:eastAsia="ru-RU" w:bidi="ru-RU"/>
        </w:rPr>
        <w:t xml:space="preserve">актами, </w:t>
      </w:r>
      <w:r w:rsidRPr="00D078D7">
        <w:rPr>
          <w:rFonts w:ascii="Times New Roman" w:eastAsia="Times New Roman" w:hAnsi="Times New Roman" w:cs="Times New Roman"/>
          <w:spacing w:val="-7"/>
          <w:sz w:val="28"/>
          <w:szCs w:val="28"/>
          <w:lang w:eastAsia="ru-RU" w:bidi="ru-RU"/>
        </w:rPr>
        <w:t xml:space="preserve">техническими регламентами, стандартами предприятий-изготовителей </w:t>
      </w:r>
      <w:r w:rsidRPr="00D078D7">
        <w:rPr>
          <w:rFonts w:ascii="Times New Roman" w:eastAsia="Times New Roman" w:hAnsi="Times New Roman" w:cs="Times New Roman"/>
          <w:spacing w:val="-6"/>
          <w:sz w:val="28"/>
          <w:szCs w:val="28"/>
          <w:lang w:eastAsia="ru-RU" w:bidi="ru-RU"/>
        </w:rPr>
        <w:t xml:space="preserve">данной </w:t>
      </w:r>
      <w:r w:rsidRPr="00D078D7">
        <w:rPr>
          <w:rFonts w:ascii="Times New Roman" w:eastAsia="Times New Roman" w:hAnsi="Times New Roman" w:cs="Times New Roman"/>
          <w:spacing w:val="-7"/>
          <w:sz w:val="28"/>
          <w:szCs w:val="28"/>
          <w:lang w:eastAsia="ru-RU" w:bidi="ru-RU"/>
        </w:rPr>
        <w:t xml:space="preserve">продукции, </w:t>
      </w:r>
      <w:r w:rsidRPr="00D078D7">
        <w:rPr>
          <w:rFonts w:ascii="Times New Roman" w:eastAsia="Times New Roman" w:hAnsi="Times New Roman" w:cs="Times New Roman"/>
          <w:spacing w:val="-6"/>
          <w:sz w:val="28"/>
          <w:szCs w:val="28"/>
          <w:lang w:eastAsia="ru-RU" w:bidi="ru-RU"/>
        </w:rPr>
        <w:t xml:space="preserve">патентной </w:t>
      </w:r>
      <w:r w:rsidRPr="00D078D7">
        <w:rPr>
          <w:rFonts w:ascii="Times New Roman" w:eastAsia="Times New Roman" w:hAnsi="Times New Roman" w:cs="Times New Roman"/>
          <w:spacing w:val="-7"/>
          <w:sz w:val="28"/>
          <w:szCs w:val="28"/>
          <w:lang w:eastAsia="ru-RU" w:bidi="ru-RU"/>
        </w:rPr>
        <w:t xml:space="preserve">документацией. </w:t>
      </w:r>
      <w:r w:rsidRPr="00D078D7">
        <w:rPr>
          <w:rFonts w:ascii="Times New Roman" w:eastAsia="Times New Roman" w:hAnsi="Times New Roman" w:cs="Times New Roman"/>
          <w:spacing w:val="-6"/>
          <w:sz w:val="28"/>
          <w:szCs w:val="28"/>
          <w:lang w:eastAsia="ru-RU" w:bidi="ru-RU"/>
        </w:rPr>
        <w:t xml:space="preserve">Если </w:t>
      </w:r>
      <w:r w:rsidRPr="00D078D7">
        <w:rPr>
          <w:rFonts w:ascii="Times New Roman" w:eastAsia="Times New Roman" w:hAnsi="Times New Roman" w:cs="Times New Roman"/>
          <w:spacing w:val="-5"/>
          <w:sz w:val="28"/>
          <w:szCs w:val="28"/>
          <w:lang w:eastAsia="ru-RU" w:bidi="ru-RU"/>
        </w:rPr>
        <w:t xml:space="preserve">хотя </w:t>
      </w:r>
      <w:r w:rsidRPr="00D078D7">
        <w:rPr>
          <w:rFonts w:ascii="Times New Roman" w:eastAsia="Times New Roman" w:hAnsi="Times New Roman" w:cs="Times New Roman"/>
          <w:spacing w:val="-4"/>
          <w:sz w:val="28"/>
          <w:szCs w:val="28"/>
          <w:lang w:eastAsia="ru-RU" w:bidi="ru-RU"/>
        </w:rPr>
        <w:t xml:space="preserve">бы </w:t>
      </w:r>
      <w:r w:rsidRPr="00D078D7">
        <w:rPr>
          <w:rFonts w:ascii="Times New Roman" w:eastAsia="Times New Roman" w:hAnsi="Times New Roman" w:cs="Times New Roman"/>
          <w:spacing w:val="-5"/>
          <w:sz w:val="28"/>
          <w:szCs w:val="28"/>
          <w:lang w:eastAsia="ru-RU" w:bidi="ru-RU"/>
        </w:rPr>
        <w:t xml:space="preserve">одно </w:t>
      </w:r>
      <w:r w:rsidRPr="00D078D7">
        <w:rPr>
          <w:rFonts w:ascii="Times New Roman" w:eastAsia="Times New Roman" w:hAnsi="Times New Roman" w:cs="Times New Roman"/>
          <w:sz w:val="28"/>
          <w:szCs w:val="28"/>
          <w:lang w:eastAsia="ru-RU" w:bidi="ru-RU"/>
        </w:rPr>
        <w:t xml:space="preserve">из </w:t>
      </w:r>
      <w:r w:rsidRPr="00D078D7">
        <w:rPr>
          <w:rFonts w:ascii="Times New Roman" w:eastAsia="Times New Roman" w:hAnsi="Times New Roman" w:cs="Times New Roman"/>
          <w:spacing w:val="-6"/>
          <w:sz w:val="28"/>
          <w:szCs w:val="28"/>
          <w:lang w:eastAsia="ru-RU" w:bidi="ru-RU"/>
        </w:rPr>
        <w:t xml:space="preserve">этих </w:t>
      </w:r>
      <w:r w:rsidRPr="00D078D7">
        <w:rPr>
          <w:rFonts w:ascii="Times New Roman" w:eastAsia="Times New Roman" w:hAnsi="Times New Roman" w:cs="Times New Roman"/>
          <w:spacing w:val="-7"/>
          <w:sz w:val="28"/>
          <w:szCs w:val="28"/>
          <w:lang w:eastAsia="ru-RU" w:bidi="ru-RU"/>
        </w:rPr>
        <w:t xml:space="preserve">требований не </w:t>
      </w:r>
      <w:r w:rsidRPr="00D078D7">
        <w:rPr>
          <w:rFonts w:ascii="Times New Roman" w:eastAsia="Times New Roman" w:hAnsi="Times New Roman" w:cs="Times New Roman"/>
          <w:spacing w:val="-6"/>
          <w:sz w:val="28"/>
          <w:szCs w:val="28"/>
          <w:lang w:eastAsia="ru-RU" w:bidi="ru-RU"/>
        </w:rPr>
        <w:t xml:space="preserve">будет </w:t>
      </w:r>
      <w:r w:rsidRPr="00D078D7">
        <w:rPr>
          <w:rFonts w:ascii="Times New Roman" w:eastAsia="Times New Roman" w:hAnsi="Times New Roman" w:cs="Times New Roman"/>
          <w:spacing w:val="-7"/>
          <w:sz w:val="28"/>
          <w:szCs w:val="28"/>
          <w:lang w:eastAsia="ru-RU" w:bidi="ru-RU"/>
        </w:rPr>
        <w:t xml:space="preserve">выполнено, </w:t>
      </w:r>
      <w:r w:rsidRPr="00D078D7">
        <w:rPr>
          <w:rFonts w:ascii="Times New Roman" w:eastAsia="Times New Roman" w:hAnsi="Times New Roman" w:cs="Times New Roman"/>
          <w:spacing w:val="-4"/>
          <w:sz w:val="28"/>
          <w:szCs w:val="28"/>
          <w:lang w:eastAsia="ru-RU" w:bidi="ru-RU"/>
        </w:rPr>
        <w:t xml:space="preserve">то </w:t>
      </w:r>
      <w:r w:rsidRPr="00D078D7">
        <w:rPr>
          <w:rFonts w:ascii="Times New Roman" w:eastAsia="Times New Roman" w:hAnsi="Times New Roman" w:cs="Times New Roman"/>
          <w:spacing w:val="-6"/>
          <w:sz w:val="28"/>
          <w:szCs w:val="28"/>
          <w:lang w:eastAsia="ru-RU" w:bidi="ru-RU"/>
        </w:rPr>
        <w:t xml:space="preserve">товар </w:t>
      </w:r>
      <w:r w:rsidRPr="00D078D7">
        <w:rPr>
          <w:rFonts w:ascii="Times New Roman" w:eastAsia="Times New Roman" w:hAnsi="Times New Roman" w:cs="Times New Roman"/>
          <w:spacing w:val="-4"/>
          <w:sz w:val="28"/>
          <w:szCs w:val="28"/>
          <w:lang w:eastAsia="ru-RU" w:bidi="ru-RU"/>
        </w:rPr>
        <w:t xml:space="preserve">не </w:t>
      </w:r>
      <w:r w:rsidRPr="00D078D7">
        <w:rPr>
          <w:rFonts w:ascii="Times New Roman" w:eastAsia="Times New Roman" w:hAnsi="Times New Roman" w:cs="Times New Roman"/>
          <w:spacing w:val="-6"/>
          <w:sz w:val="28"/>
          <w:szCs w:val="28"/>
          <w:lang w:eastAsia="ru-RU" w:bidi="ru-RU"/>
        </w:rPr>
        <w:t xml:space="preserve">может </w:t>
      </w:r>
      <w:r w:rsidRPr="00D078D7">
        <w:rPr>
          <w:rFonts w:ascii="Times New Roman" w:eastAsia="Times New Roman" w:hAnsi="Times New Roman" w:cs="Times New Roman"/>
          <w:spacing w:val="-5"/>
          <w:sz w:val="28"/>
          <w:szCs w:val="28"/>
          <w:lang w:eastAsia="ru-RU" w:bidi="ru-RU"/>
        </w:rPr>
        <w:t xml:space="preserve">быть </w:t>
      </w:r>
      <w:r w:rsidRPr="00D078D7">
        <w:rPr>
          <w:rFonts w:ascii="Times New Roman" w:eastAsia="Times New Roman" w:hAnsi="Times New Roman" w:cs="Times New Roman"/>
          <w:spacing w:val="-6"/>
          <w:sz w:val="28"/>
          <w:szCs w:val="28"/>
          <w:lang w:eastAsia="ru-RU" w:bidi="ru-RU"/>
        </w:rPr>
        <w:t xml:space="preserve">выведен </w:t>
      </w:r>
      <w:r w:rsidRPr="00D078D7">
        <w:rPr>
          <w:rFonts w:ascii="Times New Roman" w:eastAsia="Times New Roman" w:hAnsi="Times New Roman" w:cs="Times New Roman"/>
          <w:spacing w:val="-4"/>
          <w:sz w:val="28"/>
          <w:szCs w:val="28"/>
          <w:lang w:eastAsia="ru-RU" w:bidi="ru-RU"/>
        </w:rPr>
        <w:t xml:space="preserve">на </w:t>
      </w:r>
      <w:r w:rsidRPr="00D078D7">
        <w:rPr>
          <w:rFonts w:ascii="Times New Roman" w:eastAsia="Times New Roman" w:hAnsi="Times New Roman" w:cs="Times New Roman"/>
          <w:spacing w:val="-6"/>
          <w:sz w:val="28"/>
          <w:szCs w:val="28"/>
          <w:lang w:eastAsia="ru-RU" w:bidi="ru-RU"/>
        </w:rPr>
        <w:t xml:space="preserve">рынок. </w:t>
      </w:r>
      <w:r w:rsidRPr="00C068EC">
        <w:rPr>
          <w:rFonts w:ascii="Times New Roman" w:eastAsia="Times New Roman" w:hAnsi="Times New Roman" w:cs="Times New Roman"/>
          <w:spacing w:val="-5"/>
          <w:sz w:val="28"/>
          <w:szCs w:val="28"/>
          <w:highlight w:val="yellow"/>
          <w:lang w:eastAsia="ru-RU" w:bidi="ru-RU"/>
        </w:rPr>
        <w:t xml:space="preserve">На </w:t>
      </w:r>
      <w:r w:rsidRPr="00C068EC">
        <w:rPr>
          <w:rFonts w:ascii="Times New Roman" w:eastAsia="Times New Roman" w:hAnsi="Times New Roman" w:cs="Times New Roman"/>
          <w:spacing w:val="-7"/>
          <w:sz w:val="28"/>
          <w:szCs w:val="28"/>
          <w:highlight w:val="yellow"/>
          <w:lang w:eastAsia="ru-RU" w:bidi="ru-RU"/>
        </w:rPr>
        <w:t xml:space="preserve">предварительном </w:t>
      </w:r>
      <w:r w:rsidRPr="00C068EC">
        <w:rPr>
          <w:rFonts w:ascii="Times New Roman" w:eastAsia="Times New Roman" w:hAnsi="Times New Roman" w:cs="Times New Roman"/>
          <w:spacing w:val="-6"/>
          <w:sz w:val="28"/>
          <w:szCs w:val="28"/>
          <w:highlight w:val="yellow"/>
          <w:lang w:eastAsia="ru-RU" w:bidi="ru-RU"/>
        </w:rPr>
        <w:t xml:space="preserve">этапе оценки </w:t>
      </w:r>
      <w:r w:rsidRPr="00C068EC">
        <w:rPr>
          <w:rFonts w:ascii="Times New Roman" w:eastAsia="Times New Roman" w:hAnsi="Times New Roman" w:cs="Times New Roman"/>
          <w:spacing w:val="-7"/>
          <w:sz w:val="28"/>
          <w:szCs w:val="28"/>
          <w:highlight w:val="yellow"/>
          <w:lang w:eastAsia="ru-RU" w:bidi="ru-RU"/>
        </w:rPr>
        <w:t xml:space="preserve">конкурентоспособности </w:t>
      </w:r>
      <w:r w:rsidRPr="00C068EC">
        <w:rPr>
          <w:rFonts w:ascii="Times New Roman" w:eastAsia="Times New Roman" w:hAnsi="Times New Roman" w:cs="Times New Roman"/>
          <w:spacing w:val="-6"/>
          <w:sz w:val="28"/>
          <w:szCs w:val="28"/>
          <w:highlight w:val="yellow"/>
          <w:lang w:eastAsia="ru-RU" w:bidi="ru-RU"/>
        </w:rPr>
        <w:t xml:space="preserve">товара </w:t>
      </w:r>
      <w:r w:rsidRPr="00C068EC">
        <w:rPr>
          <w:rFonts w:ascii="Times New Roman" w:eastAsia="Times New Roman" w:hAnsi="Times New Roman" w:cs="Times New Roman"/>
          <w:spacing w:val="-7"/>
          <w:sz w:val="28"/>
          <w:szCs w:val="28"/>
          <w:highlight w:val="yellow"/>
          <w:lang w:eastAsia="ru-RU" w:bidi="ru-RU"/>
        </w:rPr>
        <w:t>необходимо</w:t>
      </w:r>
      <w:r w:rsidRPr="00C068EC">
        <w:rPr>
          <w:rFonts w:ascii="Times New Roman" w:eastAsia="Times New Roman" w:hAnsi="Times New Roman" w:cs="Times New Roman"/>
          <w:spacing w:val="-35"/>
          <w:sz w:val="28"/>
          <w:szCs w:val="28"/>
          <w:highlight w:val="yellow"/>
          <w:lang w:eastAsia="ru-RU" w:bidi="ru-RU"/>
        </w:rPr>
        <w:t xml:space="preserve"> </w:t>
      </w:r>
      <w:r w:rsidRPr="00C068EC">
        <w:rPr>
          <w:rFonts w:ascii="Times New Roman" w:eastAsia="Times New Roman" w:hAnsi="Times New Roman" w:cs="Times New Roman"/>
          <w:spacing w:val="-7"/>
          <w:sz w:val="28"/>
          <w:szCs w:val="28"/>
          <w:highlight w:val="yellow"/>
          <w:lang w:eastAsia="ru-RU" w:bidi="ru-RU"/>
        </w:rPr>
        <w:t>определение:</w:t>
      </w:r>
    </w:p>
    <w:p w:rsidR="00D078D7" w:rsidRPr="00C068EC" w:rsidRDefault="00D078D7" w:rsidP="00D078D7">
      <w:pPr>
        <w:widowControl w:val="0"/>
        <w:numPr>
          <w:ilvl w:val="0"/>
          <w:numId w:val="1"/>
        </w:numPr>
        <w:tabs>
          <w:tab w:val="left" w:pos="1240"/>
        </w:tabs>
        <w:autoSpaceDE w:val="0"/>
        <w:autoSpaceDN w:val="0"/>
        <w:spacing w:after="0" w:line="240" w:lineRule="auto"/>
        <w:ind w:left="-567" w:right="-284" w:firstLine="567"/>
        <w:contextualSpacing/>
        <w:jc w:val="both"/>
        <w:rPr>
          <w:rFonts w:ascii="Times New Roman" w:hAnsi="Times New Roman" w:cs="Times New Roman"/>
          <w:sz w:val="28"/>
          <w:szCs w:val="28"/>
          <w:highlight w:val="yellow"/>
        </w:rPr>
      </w:pPr>
      <w:r w:rsidRPr="00C068EC">
        <w:rPr>
          <w:rFonts w:ascii="Times New Roman" w:hAnsi="Times New Roman" w:cs="Times New Roman"/>
          <w:sz w:val="28"/>
          <w:szCs w:val="28"/>
          <w:highlight w:val="yellow"/>
        </w:rPr>
        <w:t>всех его характеристик, включая и те, которые можно выявить только   в процессе его потребления</w:t>
      </w:r>
      <w:r w:rsidRPr="00C068EC">
        <w:rPr>
          <w:rFonts w:ascii="Times New Roman" w:hAnsi="Times New Roman" w:cs="Times New Roman"/>
          <w:spacing w:val="-4"/>
          <w:sz w:val="28"/>
          <w:szCs w:val="28"/>
          <w:highlight w:val="yellow"/>
        </w:rPr>
        <w:t xml:space="preserve"> </w:t>
      </w:r>
      <w:r w:rsidRPr="00C068EC">
        <w:rPr>
          <w:rFonts w:ascii="Times New Roman" w:hAnsi="Times New Roman" w:cs="Times New Roman"/>
          <w:sz w:val="28"/>
          <w:szCs w:val="28"/>
          <w:highlight w:val="yellow"/>
        </w:rPr>
        <w:t>(эксплуатации);</w:t>
      </w:r>
    </w:p>
    <w:p w:rsidR="00D078D7" w:rsidRPr="00C068EC" w:rsidRDefault="00D078D7" w:rsidP="00D078D7">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highlight w:val="yellow"/>
        </w:rPr>
      </w:pPr>
      <w:r w:rsidRPr="00C068EC">
        <w:rPr>
          <w:rFonts w:ascii="Times New Roman" w:hAnsi="Times New Roman" w:cs="Times New Roman"/>
          <w:sz w:val="28"/>
          <w:szCs w:val="28"/>
          <w:highlight w:val="yellow"/>
        </w:rPr>
        <w:t>целей оценки конкурентоспособности, которые зависят от стадии жизненного цикла товара, от стратегии и планов развития</w:t>
      </w:r>
      <w:r w:rsidRPr="00C068EC">
        <w:rPr>
          <w:rFonts w:ascii="Times New Roman" w:hAnsi="Times New Roman" w:cs="Times New Roman"/>
          <w:spacing w:val="-15"/>
          <w:sz w:val="28"/>
          <w:szCs w:val="28"/>
          <w:highlight w:val="yellow"/>
        </w:rPr>
        <w:t xml:space="preserve"> </w:t>
      </w:r>
      <w:r w:rsidRPr="00C068EC">
        <w:rPr>
          <w:rFonts w:ascii="Times New Roman" w:hAnsi="Times New Roman" w:cs="Times New Roman"/>
          <w:sz w:val="28"/>
          <w:szCs w:val="28"/>
          <w:highlight w:val="yellow"/>
        </w:rPr>
        <w:t>предприятия;</w:t>
      </w:r>
    </w:p>
    <w:p w:rsidR="00D078D7" w:rsidRPr="00C068EC" w:rsidRDefault="00D078D7" w:rsidP="00D078D7">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highlight w:val="yellow"/>
        </w:rPr>
      </w:pPr>
      <w:r w:rsidRPr="00C068EC">
        <w:rPr>
          <w:rFonts w:ascii="Times New Roman" w:hAnsi="Times New Roman" w:cs="Times New Roman"/>
          <w:sz w:val="28"/>
          <w:szCs w:val="28"/>
          <w:highlight w:val="yellow"/>
        </w:rPr>
        <w:t>целевого сегмента рынка; если таковых окажется несколько, то оценку конкурентоспособности товара необходимо проводить для каждого сегмента отдельно.</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C068EC">
        <w:rPr>
          <w:rFonts w:ascii="Times New Roman" w:eastAsia="Times New Roman" w:hAnsi="Times New Roman" w:cs="Times New Roman"/>
          <w:sz w:val="28"/>
          <w:szCs w:val="28"/>
          <w:highlight w:val="yellow"/>
          <w:lang w:eastAsia="ru-RU" w:bidi="ru-RU"/>
        </w:rPr>
        <w:t>Конкурентоспособность товара на рынке</w:t>
      </w:r>
      <w:r w:rsidRPr="00D078D7">
        <w:rPr>
          <w:rFonts w:ascii="Times New Roman" w:eastAsia="Times New Roman" w:hAnsi="Times New Roman" w:cs="Times New Roman"/>
          <w:sz w:val="28"/>
          <w:szCs w:val="28"/>
          <w:lang w:eastAsia="ru-RU" w:bidi="ru-RU"/>
        </w:rPr>
        <w:t xml:space="preserve"> – это не только его высокое качество и технический уровень, </w:t>
      </w:r>
      <w:r w:rsidRPr="00C068EC">
        <w:rPr>
          <w:rFonts w:ascii="Times New Roman" w:eastAsia="Times New Roman" w:hAnsi="Times New Roman" w:cs="Times New Roman"/>
          <w:sz w:val="28"/>
          <w:szCs w:val="28"/>
          <w:highlight w:val="yellow"/>
          <w:lang w:eastAsia="ru-RU" w:bidi="ru-RU"/>
        </w:rPr>
        <w:t>но и умелое маневрирование товаром в рыночном</w:t>
      </w:r>
      <w:r w:rsidRPr="00D078D7">
        <w:rPr>
          <w:rFonts w:ascii="Times New Roman" w:eastAsia="Times New Roman" w:hAnsi="Times New Roman" w:cs="Times New Roman"/>
          <w:sz w:val="28"/>
          <w:szCs w:val="28"/>
          <w:lang w:eastAsia="ru-RU" w:bidi="ru-RU"/>
        </w:rPr>
        <w:t xml:space="preserve"> пространстве и во времени, а главное – максимальный учет требований рынка, конкретных групп покупателей.</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C068EC">
        <w:rPr>
          <w:rFonts w:ascii="Times New Roman" w:eastAsia="Times New Roman" w:hAnsi="Times New Roman" w:cs="Times New Roman"/>
          <w:sz w:val="28"/>
          <w:szCs w:val="28"/>
          <w:highlight w:val="yellow"/>
          <w:lang w:eastAsia="ru-RU" w:bidi="ru-RU"/>
        </w:rPr>
        <w:t>Конкурентоспособность предполагает многоаспектную обеспеченность товара условиями рынка по качественным, экономическим, техническим, эстетическим, эргономическим характеристикам</w:t>
      </w:r>
      <w:r w:rsidRPr="00D078D7">
        <w:rPr>
          <w:rFonts w:ascii="Times New Roman" w:eastAsia="Times New Roman" w:hAnsi="Times New Roman" w:cs="Times New Roman"/>
          <w:sz w:val="28"/>
          <w:szCs w:val="28"/>
          <w:lang w:eastAsia="ru-RU" w:bidi="ru-RU"/>
        </w:rPr>
        <w:t>, по иным условиям реализации (сроки поставки, каналы сбыта, сервис, реклама).</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noProof/>
          <w:sz w:val="28"/>
          <w:szCs w:val="28"/>
          <w:lang w:eastAsia="ru-RU"/>
        </w:rPr>
        <w:lastRenderedPageBreak/>
        <w:drawing>
          <wp:inline distT="0" distB="0" distL="0" distR="0" wp14:anchorId="75A54F1B" wp14:editId="61D8A529">
            <wp:extent cx="5940425" cy="3538226"/>
            <wp:effectExtent l="0" t="0" r="3175" b="5080"/>
            <wp:docPr id="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jpeg"/>
                    <pic:cNvPicPr/>
                  </pic:nvPicPr>
                  <pic:blipFill>
                    <a:blip r:embed="rId5" cstate="print"/>
                    <a:stretch>
                      <a:fillRect/>
                    </a:stretch>
                  </pic:blipFill>
                  <pic:spPr>
                    <a:xfrm>
                      <a:off x="0" y="0"/>
                      <a:ext cx="5940425" cy="3538226"/>
                    </a:xfrm>
                    <a:prstGeom prst="rect">
                      <a:avLst/>
                    </a:prstGeom>
                  </pic:spPr>
                </pic:pic>
              </a:graphicData>
            </a:graphic>
          </wp:inline>
        </w:drawing>
      </w:r>
    </w:p>
    <w:p w:rsidR="00D078D7" w:rsidRPr="00D078D7" w:rsidRDefault="00D078D7" w:rsidP="00D078D7">
      <w:pPr>
        <w:spacing w:after="0" w:line="240" w:lineRule="auto"/>
        <w:ind w:left="-567" w:right="-284" w:firstLine="567"/>
        <w:contextualSpacing/>
        <w:jc w:val="center"/>
        <w:rPr>
          <w:rFonts w:ascii="Times New Roman" w:hAnsi="Times New Roman" w:cs="Times New Roman"/>
          <w:sz w:val="28"/>
          <w:szCs w:val="28"/>
        </w:rPr>
      </w:pPr>
      <w:r w:rsidRPr="00D078D7">
        <w:rPr>
          <w:rFonts w:ascii="Times New Roman" w:hAnsi="Times New Roman" w:cs="Times New Roman"/>
          <w:sz w:val="28"/>
          <w:szCs w:val="28"/>
        </w:rPr>
        <w:t xml:space="preserve">Рис. 4.1. Структура товара показателей, характеризующих конкурентоспособность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C068EC">
        <w:rPr>
          <w:rFonts w:ascii="Times New Roman" w:eastAsia="Times New Roman" w:hAnsi="Times New Roman" w:cs="Times New Roman"/>
          <w:spacing w:val="-5"/>
          <w:sz w:val="28"/>
          <w:szCs w:val="28"/>
          <w:highlight w:val="yellow"/>
          <w:lang w:eastAsia="ru-RU" w:bidi="ru-RU"/>
        </w:rPr>
        <w:t xml:space="preserve">Конкурентоспособность </w:t>
      </w:r>
      <w:r w:rsidRPr="00C068EC">
        <w:rPr>
          <w:rFonts w:ascii="Times New Roman" w:eastAsia="Times New Roman" w:hAnsi="Times New Roman" w:cs="Times New Roman"/>
          <w:spacing w:val="-4"/>
          <w:sz w:val="28"/>
          <w:szCs w:val="28"/>
          <w:highlight w:val="yellow"/>
          <w:lang w:eastAsia="ru-RU" w:bidi="ru-RU"/>
        </w:rPr>
        <w:t>товара</w:t>
      </w:r>
      <w:r w:rsidRPr="00D078D7">
        <w:rPr>
          <w:rFonts w:ascii="Times New Roman" w:eastAsia="Times New Roman" w:hAnsi="Times New Roman" w:cs="Times New Roman"/>
          <w:spacing w:val="-4"/>
          <w:sz w:val="28"/>
          <w:szCs w:val="28"/>
          <w:lang w:eastAsia="ru-RU" w:bidi="ru-RU"/>
        </w:rPr>
        <w:t xml:space="preserve"> как </w:t>
      </w:r>
      <w:r w:rsidRPr="00D078D7">
        <w:rPr>
          <w:rFonts w:ascii="Times New Roman" w:eastAsia="Times New Roman" w:hAnsi="Times New Roman" w:cs="Times New Roman"/>
          <w:spacing w:val="-5"/>
          <w:sz w:val="28"/>
          <w:szCs w:val="28"/>
          <w:lang w:eastAsia="ru-RU" w:bidi="ru-RU"/>
        </w:rPr>
        <w:t xml:space="preserve">возможность коммерчески </w:t>
      </w:r>
      <w:r w:rsidRPr="00D078D7">
        <w:rPr>
          <w:rFonts w:ascii="Times New Roman" w:eastAsia="Times New Roman" w:hAnsi="Times New Roman" w:cs="Times New Roman"/>
          <w:spacing w:val="-4"/>
          <w:sz w:val="28"/>
          <w:szCs w:val="28"/>
          <w:lang w:eastAsia="ru-RU" w:bidi="ru-RU"/>
        </w:rPr>
        <w:t xml:space="preserve">выгодного его сбыта </w:t>
      </w:r>
      <w:r w:rsidRPr="00D078D7">
        <w:rPr>
          <w:rFonts w:ascii="Times New Roman" w:eastAsia="Times New Roman" w:hAnsi="Times New Roman" w:cs="Times New Roman"/>
          <w:sz w:val="28"/>
          <w:szCs w:val="28"/>
          <w:lang w:eastAsia="ru-RU" w:bidi="ru-RU"/>
        </w:rPr>
        <w:t xml:space="preserve">на </w:t>
      </w:r>
      <w:r w:rsidR="00C068EC">
        <w:rPr>
          <w:rFonts w:ascii="Times New Roman" w:eastAsia="Times New Roman" w:hAnsi="Times New Roman" w:cs="Times New Roman"/>
          <w:spacing w:val="-5"/>
          <w:sz w:val="28"/>
          <w:szCs w:val="28"/>
          <w:lang w:eastAsia="ru-RU" w:bidi="ru-RU"/>
        </w:rPr>
        <w:t xml:space="preserve">конкурентном </w:t>
      </w:r>
      <w:r w:rsidR="00C068EC">
        <w:rPr>
          <w:rFonts w:ascii="Times New Roman" w:eastAsia="Times New Roman" w:hAnsi="Times New Roman" w:cs="Times New Roman"/>
          <w:spacing w:val="-4"/>
          <w:sz w:val="28"/>
          <w:szCs w:val="28"/>
          <w:lang w:eastAsia="ru-RU" w:bidi="ru-RU"/>
        </w:rPr>
        <w:t xml:space="preserve">рынке </w:t>
      </w:r>
      <w:proofErr w:type="gramStart"/>
      <w:r w:rsidRPr="00C068EC">
        <w:rPr>
          <w:rFonts w:ascii="Times New Roman" w:eastAsia="Times New Roman" w:hAnsi="Times New Roman" w:cs="Times New Roman"/>
          <w:spacing w:val="-4"/>
          <w:sz w:val="28"/>
          <w:szCs w:val="28"/>
          <w:highlight w:val="yellow"/>
          <w:lang w:eastAsia="ru-RU" w:bidi="ru-RU"/>
        </w:rPr>
        <w:t xml:space="preserve">можно  </w:t>
      </w:r>
      <w:r w:rsidRPr="00C068EC">
        <w:rPr>
          <w:rFonts w:ascii="Times New Roman" w:eastAsia="Times New Roman" w:hAnsi="Times New Roman" w:cs="Times New Roman"/>
          <w:spacing w:val="-5"/>
          <w:sz w:val="28"/>
          <w:szCs w:val="28"/>
          <w:highlight w:val="yellow"/>
          <w:lang w:eastAsia="ru-RU" w:bidi="ru-RU"/>
        </w:rPr>
        <w:t>определить</w:t>
      </w:r>
      <w:proofErr w:type="gramEnd"/>
      <w:r w:rsidRPr="00C068EC">
        <w:rPr>
          <w:rFonts w:ascii="Times New Roman" w:eastAsia="Times New Roman" w:hAnsi="Times New Roman" w:cs="Times New Roman"/>
          <w:spacing w:val="-5"/>
          <w:sz w:val="28"/>
          <w:szCs w:val="28"/>
          <w:highlight w:val="yellow"/>
          <w:lang w:eastAsia="ru-RU" w:bidi="ru-RU"/>
        </w:rPr>
        <w:t xml:space="preserve">,  только  </w:t>
      </w:r>
      <w:r w:rsidRPr="00C068EC">
        <w:rPr>
          <w:rFonts w:ascii="Times New Roman" w:eastAsia="Times New Roman" w:hAnsi="Times New Roman" w:cs="Times New Roman"/>
          <w:spacing w:val="-4"/>
          <w:sz w:val="28"/>
          <w:szCs w:val="28"/>
          <w:highlight w:val="yellow"/>
          <w:lang w:eastAsia="ru-RU" w:bidi="ru-RU"/>
        </w:rPr>
        <w:t xml:space="preserve">сравнивая  товар </w:t>
      </w:r>
      <w:r w:rsidRPr="00C068EC">
        <w:rPr>
          <w:rFonts w:ascii="Times New Roman" w:eastAsia="Times New Roman" w:hAnsi="Times New Roman" w:cs="Times New Roman"/>
          <w:sz w:val="28"/>
          <w:szCs w:val="28"/>
          <w:highlight w:val="yellow"/>
          <w:lang w:eastAsia="ru-RU" w:bidi="ru-RU"/>
        </w:rPr>
        <w:t xml:space="preserve">с </w:t>
      </w:r>
      <w:r w:rsidRPr="00C068EC">
        <w:rPr>
          <w:rFonts w:ascii="Times New Roman" w:eastAsia="Times New Roman" w:hAnsi="Times New Roman" w:cs="Times New Roman"/>
          <w:spacing w:val="-5"/>
          <w:sz w:val="28"/>
          <w:szCs w:val="28"/>
          <w:highlight w:val="yellow"/>
          <w:lang w:eastAsia="ru-RU" w:bidi="ru-RU"/>
        </w:rPr>
        <w:t xml:space="preserve">конкурентами-аналогами. </w:t>
      </w:r>
      <w:r w:rsidRPr="00C068EC">
        <w:rPr>
          <w:rFonts w:ascii="Times New Roman" w:eastAsia="Times New Roman" w:hAnsi="Times New Roman" w:cs="Times New Roman"/>
          <w:spacing w:val="-4"/>
          <w:sz w:val="28"/>
          <w:szCs w:val="28"/>
          <w:highlight w:val="yellow"/>
          <w:lang w:eastAsia="ru-RU" w:bidi="ru-RU"/>
        </w:rPr>
        <w:t>Иными</w:t>
      </w:r>
      <w:r w:rsidRPr="00C068EC">
        <w:rPr>
          <w:rFonts w:ascii="Times New Roman" w:eastAsia="Times New Roman" w:hAnsi="Times New Roman" w:cs="Times New Roman"/>
          <w:spacing w:val="62"/>
          <w:sz w:val="28"/>
          <w:szCs w:val="28"/>
          <w:highlight w:val="yellow"/>
          <w:lang w:eastAsia="ru-RU" w:bidi="ru-RU"/>
        </w:rPr>
        <w:t xml:space="preserve"> </w:t>
      </w:r>
      <w:r w:rsidRPr="00C068EC">
        <w:rPr>
          <w:rFonts w:ascii="Times New Roman" w:eastAsia="Times New Roman" w:hAnsi="Times New Roman" w:cs="Times New Roman"/>
          <w:spacing w:val="-4"/>
          <w:sz w:val="28"/>
          <w:szCs w:val="28"/>
          <w:highlight w:val="yellow"/>
          <w:lang w:eastAsia="ru-RU" w:bidi="ru-RU"/>
        </w:rPr>
        <w:t xml:space="preserve">словами, </w:t>
      </w:r>
      <w:r w:rsidRPr="00C068EC">
        <w:rPr>
          <w:rFonts w:ascii="Times New Roman" w:eastAsia="Times New Roman" w:hAnsi="Times New Roman" w:cs="Times New Roman"/>
          <w:spacing w:val="-5"/>
          <w:sz w:val="28"/>
          <w:szCs w:val="28"/>
          <w:highlight w:val="yellow"/>
          <w:lang w:eastAsia="ru-RU" w:bidi="ru-RU"/>
        </w:rPr>
        <w:t xml:space="preserve">конкурентоспособность </w:t>
      </w:r>
      <w:r w:rsidRPr="00C068EC">
        <w:rPr>
          <w:rFonts w:ascii="Times New Roman" w:eastAsia="Times New Roman" w:hAnsi="Times New Roman" w:cs="Times New Roman"/>
          <w:sz w:val="28"/>
          <w:szCs w:val="28"/>
          <w:highlight w:val="yellow"/>
          <w:lang w:eastAsia="ru-RU" w:bidi="ru-RU"/>
        </w:rPr>
        <w:t xml:space="preserve">– </w:t>
      </w:r>
      <w:r w:rsidRPr="00C068EC">
        <w:rPr>
          <w:rFonts w:ascii="Times New Roman" w:eastAsia="Times New Roman" w:hAnsi="Times New Roman" w:cs="Times New Roman"/>
          <w:spacing w:val="-5"/>
          <w:sz w:val="28"/>
          <w:szCs w:val="28"/>
          <w:highlight w:val="yellow"/>
          <w:lang w:eastAsia="ru-RU" w:bidi="ru-RU"/>
        </w:rPr>
        <w:t xml:space="preserve">понятие относительное, </w:t>
      </w:r>
      <w:r w:rsidRPr="00C068EC">
        <w:rPr>
          <w:rFonts w:ascii="Times New Roman" w:eastAsia="Times New Roman" w:hAnsi="Times New Roman" w:cs="Times New Roman"/>
          <w:spacing w:val="-4"/>
          <w:sz w:val="28"/>
          <w:szCs w:val="28"/>
          <w:highlight w:val="yellow"/>
          <w:lang w:eastAsia="ru-RU" w:bidi="ru-RU"/>
        </w:rPr>
        <w:t xml:space="preserve">четко </w:t>
      </w:r>
      <w:r w:rsidRPr="00C068EC">
        <w:rPr>
          <w:rFonts w:ascii="Times New Roman" w:eastAsia="Times New Roman" w:hAnsi="Times New Roman" w:cs="Times New Roman"/>
          <w:spacing w:val="-5"/>
          <w:sz w:val="28"/>
          <w:szCs w:val="28"/>
          <w:highlight w:val="yellow"/>
          <w:lang w:eastAsia="ru-RU" w:bidi="ru-RU"/>
        </w:rPr>
        <w:t xml:space="preserve">соотносящееся </w:t>
      </w:r>
      <w:r w:rsidRPr="00C068EC">
        <w:rPr>
          <w:rFonts w:ascii="Times New Roman" w:eastAsia="Times New Roman" w:hAnsi="Times New Roman" w:cs="Times New Roman"/>
          <w:sz w:val="28"/>
          <w:szCs w:val="28"/>
          <w:highlight w:val="yellow"/>
          <w:lang w:eastAsia="ru-RU" w:bidi="ru-RU"/>
        </w:rPr>
        <w:t xml:space="preserve">с </w:t>
      </w:r>
      <w:r w:rsidRPr="00C068EC">
        <w:rPr>
          <w:rFonts w:ascii="Times New Roman" w:eastAsia="Times New Roman" w:hAnsi="Times New Roman" w:cs="Times New Roman"/>
          <w:spacing w:val="-5"/>
          <w:sz w:val="28"/>
          <w:szCs w:val="28"/>
          <w:highlight w:val="yellow"/>
          <w:lang w:eastAsia="ru-RU" w:bidi="ru-RU"/>
        </w:rPr>
        <w:t xml:space="preserve">конкретным (целевым) </w:t>
      </w:r>
      <w:r w:rsidRPr="00C068EC">
        <w:rPr>
          <w:rFonts w:ascii="Times New Roman" w:eastAsia="Times New Roman" w:hAnsi="Times New Roman" w:cs="Times New Roman"/>
          <w:spacing w:val="-4"/>
          <w:sz w:val="28"/>
          <w:szCs w:val="28"/>
          <w:highlight w:val="yellow"/>
          <w:lang w:eastAsia="ru-RU" w:bidi="ru-RU"/>
        </w:rPr>
        <w:t>рынком</w:t>
      </w:r>
      <w:r w:rsidRPr="00D078D7">
        <w:rPr>
          <w:rFonts w:ascii="Times New Roman" w:eastAsia="Times New Roman" w:hAnsi="Times New Roman" w:cs="Times New Roman"/>
          <w:spacing w:val="-4"/>
          <w:sz w:val="28"/>
          <w:szCs w:val="28"/>
          <w:lang w:eastAsia="ru-RU" w:bidi="ru-RU"/>
        </w:rPr>
        <w:t xml:space="preserve">. </w:t>
      </w:r>
      <w:r w:rsidRPr="00D078D7">
        <w:rPr>
          <w:rFonts w:ascii="Times New Roman" w:eastAsia="Times New Roman" w:hAnsi="Times New Roman" w:cs="Times New Roman"/>
          <w:spacing w:val="-5"/>
          <w:sz w:val="28"/>
          <w:szCs w:val="28"/>
          <w:lang w:eastAsia="ru-RU" w:bidi="ru-RU"/>
        </w:rPr>
        <w:t xml:space="preserve">Структура параметров конкурентоспособности зависит также </w:t>
      </w:r>
      <w:r w:rsidRPr="00D078D7">
        <w:rPr>
          <w:rFonts w:ascii="Times New Roman" w:eastAsia="Times New Roman" w:hAnsi="Times New Roman" w:cs="Times New Roman"/>
          <w:sz w:val="28"/>
          <w:szCs w:val="28"/>
          <w:lang w:eastAsia="ru-RU" w:bidi="ru-RU"/>
        </w:rPr>
        <w:t xml:space="preserve">от </w:t>
      </w:r>
      <w:r w:rsidRPr="00D078D7">
        <w:rPr>
          <w:rFonts w:ascii="Times New Roman" w:eastAsia="Times New Roman" w:hAnsi="Times New Roman" w:cs="Times New Roman"/>
          <w:spacing w:val="-4"/>
          <w:sz w:val="28"/>
          <w:szCs w:val="28"/>
          <w:lang w:eastAsia="ru-RU" w:bidi="ru-RU"/>
        </w:rPr>
        <w:t xml:space="preserve">требуемой </w:t>
      </w:r>
      <w:r w:rsidRPr="00D078D7">
        <w:rPr>
          <w:rFonts w:ascii="Times New Roman" w:eastAsia="Times New Roman" w:hAnsi="Times New Roman" w:cs="Times New Roman"/>
          <w:spacing w:val="-5"/>
          <w:sz w:val="28"/>
          <w:szCs w:val="28"/>
          <w:lang w:eastAsia="ru-RU" w:bidi="ru-RU"/>
        </w:rPr>
        <w:t xml:space="preserve">точности оценки, </w:t>
      </w:r>
      <w:r w:rsidRPr="00D078D7">
        <w:rPr>
          <w:rFonts w:ascii="Times New Roman" w:eastAsia="Times New Roman" w:hAnsi="Times New Roman" w:cs="Times New Roman"/>
          <w:spacing w:val="-4"/>
          <w:sz w:val="28"/>
          <w:szCs w:val="28"/>
          <w:lang w:eastAsia="ru-RU" w:bidi="ru-RU"/>
        </w:rPr>
        <w:t xml:space="preserve">цели </w:t>
      </w:r>
      <w:r w:rsidRPr="00D078D7">
        <w:rPr>
          <w:rFonts w:ascii="Times New Roman" w:eastAsia="Times New Roman" w:hAnsi="Times New Roman" w:cs="Times New Roman"/>
          <w:spacing w:val="-5"/>
          <w:sz w:val="28"/>
          <w:szCs w:val="28"/>
          <w:lang w:eastAsia="ru-RU" w:bidi="ru-RU"/>
        </w:rPr>
        <w:t xml:space="preserve">исследования </w:t>
      </w:r>
      <w:r w:rsidRPr="00D078D7">
        <w:rPr>
          <w:rFonts w:ascii="Times New Roman" w:eastAsia="Times New Roman" w:hAnsi="Times New Roman" w:cs="Times New Roman"/>
          <w:sz w:val="28"/>
          <w:szCs w:val="28"/>
          <w:lang w:eastAsia="ru-RU" w:bidi="ru-RU"/>
        </w:rPr>
        <w:t xml:space="preserve">и </w:t>
      </w:r>
      <w:r w:rsidRPr="00D078D7">
        <w:rPr>
          <w:rFonts w:ascii="Times New Roman" w:eastAsia="Times New Roman" w:hAnsi="Times New Roman" w:cs="Times New Roman"/>
          <w:spacing w:val="-4"/>
          <w:sz w:val="28"/>
          <w:szCs w:val="28"/>
          <w:lang w:eastAsia="ru-RU" w:bidi="ru-RU"/>
        </w:rPr>
        <w:t xml:space="preserve">других </w:t>
      </w:r>
      <w:r w:rsidRPr="00D078D7">
        <w:rPr>
          <w:rFonts w:ascii="Times New Roman" w:eastAsia="Times New Roman" w:hAnsi="Times New Roman" w:cs="Times New Roman"/>
          <w:spacing w:val="-5"/>
          <w:sz w:val="28"/>
          <w:szCs w:val="28"/>
          <w:lang w:eastAsia="ru-RU" w:bidi="ru-RU"/>
        </w:rPr>
        <w:t>внешних</w:t>
      </w:r>
      <w:r w:rsidRPr="00D078D7">
        <w:rPr>
          <w:rFonts w:ascii="Times New Roman" w:eastAsia="Times New Roman" w:hAnsi="Times New Roman" w:cs="Times New Roman"/>
          <w:spacing w:val="-29"/>
          <w:sz w:val="28"/>
          <w:szCs w:val="28"/>
          <w:lang w:eastAsia="ru-RU" w:bidi="ru-RU"/>
        </w:rPr>
        <w:t xml:space="preserve"> </w:t>
      </w:r>
      <w:r w:rsidRPr="00D078D7">
        <w:rPr>
          <w:rFonts w:ascii="Times New Roman" w:eastAsia="Times New Roman" w:hAnsi="Times New Roman" w:cs="Times New Roman"/>
          <w:spacing w:val="-4"/>
          <w:sz w:val="28"/>
          <w:szCs w:val="28"/>
          <w:lang w:eastAsia="ru-RU" w:bidi="ru-RU"/>
        </w:rPr>
        <w:t>факторов.</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w:t>
      </w:r>
      <w:r w:rsidRPr="00C068EC">
        <w:rPr>
          <w:rFonts w:ascii="Times New Roman" w:eastAsia="Times New Roman" w:hAnsi="Times New Roman" w:cs="Times New Roman"/>
          <w:sz w:val="28"/>
          <w:szCs w:val="28"/>
          <w:highlight w:val="yellow"/>
          <w:lang w:eastAsia="ru-RU" w:bidi="ru-RU"/>
        </w:rPr>
        <w:t>Современная концепция менеджмента конкурентоспособности товара предусматривает комплексный подход к управлению всеми этапами жизненного цикла продукта. Жизненный цикл товара, основываясь на матрице Бостонской консультационной группы (БКГ</w:t>
      </w:r>
      <w:r w:rsidRPr="00D078D7">
        <w:rPr>
          <w:rFonts w:ascii="Times New Roman" w:eastAsia="Times New Roman" w:hAnsi="Times New Roman" w:cs="Times New Roman"/>
          <w:sz w:val="28"/>
          <w:szCs w:val="28"/>
          <w:lang w:eastAsia="ru-RU" w:bidi="ru-RU"/>
        </w:rPr>
        <w:t xml:space="preserve">), в соответствии с которой </w:t>
      </w:r>
      <w:r w:rsidRPr="00866F7B">
        <w:rPr>
          <w:rFonts w:ascii="Times New Roman" w:eastAsia="Times New Roman" w:hAnsi="Times New Roman" w:cs="Times New Roman"/>
          <w:sz w:val="28"/>
          <w:szCs w:val="28"/>
          <w:highlight w:val="yellow"/>
          <w:lang w:eastAsia="ru-RU" w:bidi="ru-RU"/>
        </w:rPr>
        <w:t>товар в своем развитии проходит четыре стадии: выход на рынок (товар</w:t>
      </w:r>
      <w:proofErr w:type="gramStart"/>
      <w:r w:rsidRPr="00866F7B">
        <w:rPr>
          <w:rFonts w:ascii="Times New Roman" w:eastAsia="Times New Roman" w:hAnsi="Times New Roman" w:cs="Times New Roman"/>
          <w:sz w:val="28"/>
          <w:szCs w:val="28"/>
          <w:highlight w:val="yellow"/>
          <w:lang w:eastAsia="ru-RU" w:bidi="ru-RU"/>
        </w:rPr>
        <w:t>-»проблема</w:t>
      </w:r>
      <w:proofErr w:type="gramEnd"/>
      <w:r w:rsidRPr="00866F7B">
        <w:rPr>
          <w:rFonts w:ascii="Times New Roman" w:eastAsia="Times New Roman" w:hAnsi="Times New Roman" w:cs="Times New Roman"/>
          <w:sz w:val="28"/>
          <w:szCs w:val="28"/>
          <w:highlight w:val="yellow"/>
          <w:lang w:eastAsia="ru-RU" w:bidi="ru-RU"/>
        </w:rPr>
        <w:t>»), рост (товар-«звезда»), зрелость (товар-«дойная корова») и спад (товар-«собака»</w:t>
      </w:r>
      <w:r w:rsidRPr="00D078D7">
        <w:rPr>
          <w:rFonts w:ascii="Times New Roman" w:eastAsia="Times New Roman" w:hAnsi="Times New Roman" w:cs="Times New Roman"/>
          <w:sz w:val="28"/>
          <w:szCs w:val="28"/>
          <w:lang w:eastAsia="ru-RU" w:bidi="ru-RU"/>
        </w:rPr>
        <w:t>). При этом денежные потоки и прибыль предприятия также меняются: отрицательная прибыль сменяется ее ростом и затем постепенным снижением. Преимущество или отличие от простой модели жизненного цикла товара (отрасли) заключается в комплексном рассмотрении определенного набора продуктов, которые могут находиться на разных стадиях жизненного цикла, и выработке рекомендаций относительно перераспределения финансовых потоков между продуктами.</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w:t>
      </w:r>
      <w:r w:rsidRPr="00866F7B">
        <w:rPr>
          <w:rFonts w:ascii="Times New Roman" w:eastAsia="Times New Roman" w:hAnsi="Times New Roman" w:cs="Times New Roman"/>
          <w:sz w:val="28"/>
          <w:szCs w:val="28"/>
          <w:highlight w:val="yellow"/>
          <w:lang w:eastAsia="ru-RU" w:bidi="ru-RU"/>
        </w:rPr>
        <w:t>Новые продукты чаще появляются в растущих отраслях и имеют статус «товара-проблемы</w:t>
      </w:r>
      <w:r w:rsidRPr="00D078D7">
        <w:rPr>
          <w:rFonts w:ascii="Times New Roman" w:eastAsia="Times New Roman" w:hAnsi="Times New Roman" w:cs="Times New Roman"/>
          <w:sz w:val="28"/>
          <w:szCs w:val="28"/>
          <w:lang w:eastAsia="ru-RU" w:bidi="ru-RU"/>
        </w:rPr>
        <w:t>». Такие продукты могут оказаться очень перспективными, но они нуждаются в существенной финансовой поддержке центра.</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w:t>
      </w:r>
      <w:r w:rsidRPr="00866F7B">
        <w:rPr>
          <w:rFonts w:ascii="Times New Roman" w:eastAsia="Times New Roman" w:hAnsi="Times New Roman" w:cs="Times New Roman"/>
          <w:sz w:val="28"/>
          <w:szCs w:val="28"/>
          <w:highlight w:val="yellow"/>
          <w:lang w:eastAsia="ru-RU" w:bidi="ru-RU"/>
        </w:rPr>
        <w:t>Товары</w:t>
      </w:r>
      <w:proofErr w:type="gramStart"/>
      <w:r w:rsidRPr="00866F7B">
        <w:rPr>
          <w:rFonts w:ascii="Times New Roman" w:eastAsia="Times New Roman" w:hAnsi="Times New Roman" w:cs="Times New Roman"/>
          <w:sz w:val="28"/>
          <w:szCs w:val="28"/>
          <w:highlight w:val="yellow"/>
          <w:lang w:eastAsia="ru-RU" w:bidi="ru-RU"/>
        </w:rPr>
        <w:t>-«</w:t>
      </w:r>
      <w:proofErr w:type="gramEnd"/>
      <w:r w:rsidRPr="00866F7B">
        <w:rPr>
          <w:rFonts w:ascii="Times New Roman" w:eastAsia="Times New Roman" w:hAnsi="Times New Roman" w:cs="Times New Roman"/>
          <w:sz w:val="28"/>
          <w:szCs w:val="28"/>
          <w:highlight w:val="yellow"/>
          <w:lang w:eastAsia="ru-RU" w:bidi="ru-RU"/>
        </w:rPr>
        <w:t>звезды» – это рыночные лидеры, находящиеся, как правило, на пике своего продуктового цикла</w:t>
      </w:r>
      <w:r w:rsidRPr="00D078D7">
        <w:rPr>
          <w:rFonts w:ascii="Times New Roman" w:eastAsia="Times New Roman" w:hAnsi="Times New Roman" w:cs="Times New Roman"/>
          <w:sz w:val="28"/>
          <w:szCs w:val="28"/>
          <w:lang w:eastAsia="ru-RU" w:bidi="ru-RU"/>
        </w:rPr>
        <w:t>. Они сами приносят достаточно средств, для того чтобы поддерживать высокую долю динамично развивающегося рынка</w:t>
      </w:r>
      <w:r w:rsidRPr="00866F7B">
        <w:rPr>
          <w:rFonts w:ascii="Times New Roman" w:eastAsia="Times New Roman" w:hAnsi="Times New Roman" w:cs="Times New Roman"/>
          <w:sz w:val="28"/>
          <w:szCs w:val="28"/>
          <w:highlight w:val="yellow"/>
          <w:lang w:eastAsia="ru-RU" w:bidi="ru-RU"/>
        </w:rPr>
        <w:t>.  Когда темп роста рынка замедляется, товары</w:t>
      </w:r>
      <w:proofErr w:type="gramStart"/>
      <w:r w:rsidRPr="00866F7B">
        <w:rPr>
          <w:rFonts w:ascii="Times New Roman" w:eastAsia="Times New Roman" w:hAnsi="Times New Roman" w:cs="Times New Roman"/>
          <w:sz w:val="28"/>
          <w:szCs w:val="28"/>
          <w:highlight w:val="yellow"/>
          <w:lang w:eastAsia="ru-RU" w:bidi="ru-RU"/>
        </w:rPr>
        <w:t>-»звезды</w:t>
      </w:r>
      <w:proofErr w:type="gramEnd"/>
      <w:r w:rsidRPr="00866F7B">
        <w:rPr>
          <w:rFonts w:ascii="Times New Roman" w:eastAsia="Times New Roman" w:hAnsi="Times New Roman" w:cs="Times New Roman"/>
          <w:sz w:val="28"/>
          <w:szCs w:val="28"/>
          <w:highlight w:val="yellow"/>
          <w:lang w:eastAsia="ru-RU" w:bidi="ru-RU"/>
        </w:rPr>
        <w:t>» становятся «дойными коровами</w:t>
      </w:r>
      <w:r w:rsidRPr="00D078D7">
        <w:rPr>
          <w:rFonts w:ascii="Times New Roman" w:eastAsia="Times New Roman" w:hAnsi="Times New Roman" w:cs="Times New Roman"/>
          <w:sz w:val="28"/>
          <w:szCs w:val="28"/>
          <w:lang w:eastAsia="ru-RU" w:bidi="ru-RU"/>
        </w:rPr>
        <w:t xml:space="preserve">». Это </w:t>
      </w:r>
      <w:r w:rsidRPr="00D078D7">
        <w:rPr>
          <w:rFonts w:ascii="Times New Roman" w:eastAsia="Times New Roman" w:hAnsi="Times New Roman" w:cs="Times New Roman"/>
          <w:sz w:val="28"/>
          <w:szCs w:val="28"/>
          <w:lang w:eastAsia="ru-RU" w:bidi="ru-RU"/>
        </w:rPr>
        <w:lastRenderedPageBreak/>
        <w:t>продукты, или бизнес единицы, занимающие лидирующие позиции на рынке с низким темпом роста. Их привлекательность объясняется тем, что они не требуют больших инвестиций и обеспечивают значительные положительные денежные потоки.</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w:t>
      </w:r>
      <w:r w:rsidRPr="00866F7B">
        <w:rPr>
          <w:rFonts w:ascii="Times New Roman" w:eastAsia="Times New Roman" w:hAnsi="Times New Roman" w:cs="Times New Roman"/>
          <w:sz w:val="28"/>
          <w:szCs w:val="28"/>
          <w:highlight w:val="yellow"/>
          <w:lang w:eastAsia="ru-RU" w:bidi="ru-RU"/>
        </w:rPr>
        <w:t>Товары</w:t>
      </w:r>
      <w:proofErr w:type="gramStart"/>
      <w:r w:rsidRPr="00866F7B">
        <w:rPr>
          <w:rFonts w:ascii="Times New Roman" w:eastAsia="Times New Roman" w:hAnsi="Times New Roman" w:cs="Times New Roman"/>
          <w:sz w:val="28"/>
          <w:szCs w:val="28"/>
          <w:highlight w:val="yellow"/>
          <w:lang w:eastAsia="ru-RU" w:bidi="ru-RU"/>
        </w:rPr>
        <w:t>-«</w:t>
      </w:r>
      <w:proofErr w:type="gramEnd"/>
      <w:r w:rsidRPr="00866F7B">
        <w:rPr>
          <w:rFonts w:ascii="Times New Roman" w:eastAsia="Times New Roman" w:hAnsi="Times New Roman" w:cs="Times New Roman"/>
          <w:sz w:val="28"/>
          <w:szCs w:val="28"/>
          <w:highlight w:val="yellow"/>
          <w:lang w:eastAsia="ru-RU" w:bidi="ru-RU"/>
        </w:rPr>
        <w:t>собаки» – это продукты, которые имеют низкую долю рынка и не имеют возможностей роста, так как находятся в непривлекательных отраслях (в частности, отрасль может быть непривлекательной из-за высокого уровня конкуренции).</w:t>
      </w:r>
      <w:r w:rsidRPr="00D078D7">
        <w:rPr>
          <w:rFonts w:ascii="Times New Roman" w:eastAsia="Times New Roman" w:hAnsi="Times New Roman" w:cs="Times New Roman"/>
          <w:sz w:val="28"/>
          <w:szCs w:val="28"/>
          <w:lang w:eastAsia="ru-RU" w:bidi="ru-RU"/>
        </w:rPr>
        <w:t xml:space="preserve"> Чистые денежные потоки у таких бизнес-единиц нулевые или отрицательные. Если нет особых обстоятельств (например, данный продукт является дополняющим для товара- «дойной коровы» или «звезды»), то от этих бизнес-единиц следует избавляться.</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Таким образом, желаемая последовательность развития продуктов следующая: «Проблема» «Звезда» «Дойная корова» [и если неизбежно] </w:t>
      </w:r>
      <w:proofErr w:type="gramStart"/>
      <w:r w:rsidRPr="00D078D7">
        <w:rPr>
          <w:rFonts w:ascii="Times New Roman" w:eastAsia="Times New Roman" w:hAnsi="Times New Roman" w:cs="Times New Roman"/>
          <w:sz w:val="28"/>
          <w:szCs w:val="28"/>
          <w:lang w:eastAsia="ru-RU" w:bidi="ru-RU"/>
        </w:rPr>
        <w:t>«Собака»</w:t>
      </w:r>
      <w:proofErr w:type="gramEnd"/>
      <w:r w:rsidRPr="00D078D7">
        <w:rPr>
          <w:rFonts w:ascii="Times New Roman" w:eastAsia="Times New Roman" w:hAnsi="Times New Roman" w:cs="Times New Roman"/>
          <w:sz w:val="28"/>
          <w:szCs w:val="28"/>
          <w:lang w:eastAsia="ru-RU" w:bidi="ru-RU"/>
        </w:rPr>
        <w:t xml:space="preserve"> Но </w:t>
      </w:r>
      <w:r w:rsidRPr="00866F7B">
        <w:rPr>
          <w:rFonts w:ascii="Times New Roman" w:eastAsia="Times New Roman" w:hAnsi="Times New Roman" w:cs="Times New Roman"/>
          <w:sz w:val="28"/>
          <w:szCs w:val="28"/>
          <w:highlight w:val="yellow"/>
          <w:lang w:eastAsia="ru-RU" w:bidi="ru-RU"/>
        </w:rPr>
        <w:t>кроме стандартных последовательностей</w:t>
      </w:r>
      <w:r w:rsidRPr="00D078D7">
        <w:rPr>
          <w:rFonts w:ascii="Times New Roman" w:eastAsia="Times New Roman" w:hAnsi="Times New Roman" w:cs="Times New Roman"/>
          <w:sz w:val="28"/>
          <w:szCs w:val="28"/>
          <w:lang w:eastAsia="ru-RU" w:bidi="ru-RU"/>
        </w:rPr>
        <w:t xml:space="preserve">, в корпоративном портфеле могут быть, например, </w:t>
      </w:r>
      <w:r w:rsidRPr="00866F7B">
        <w:rPr>
          <w:rFonts w:ascii="Times New Roman" w:eastAsia="Times New Roman" w:hAnsi="Times New Roman" w:cs="Times New Roman"/>
          <w:sz w:val="28"/>
          <w:szCs w:val="28"/>
          <w:highlight w:val="yellow"/>
          <w:lang w:eastAsia="ru-RU" w:bidi="ru-RU"/>
        </w:rPr>
        <w:t>такие траектории</w:t>
      </w:r>
      <w:r w:rsidRPr="00D078D7">
        <w:rPr>
          <w:rFonts w:ascii="Times New Roman" w:eastAsia="Times New Roman" w:hAnsi="Times New Roman" w:cs="Times New Roman"/>
          <w:sz w:val="28"/>
          <w:szCs w:val="28"/>
          <w:lang w:eastAsia="ru-RU" w:bidi="ru-RU"/>
        </w:rPr>
        <w:t xml:space="preserve">: • </w:t>
      </w:r>
      <w:r w:rsidRPr="00866F7B">
        <w:rPr>
          <w:rFonts w:ascii="Times New Roman" w:eastAsia="Times New Roman" w:hAnsi="Times New Roman" w:cs="Times New Roman"/>
          <w:sz w:val="28"/>
          <w:szCs w:val="28"/>
          <w:highlight w:val="yellow"/>
          <w:lang w:eastAsia="ru-RU" w:bidi="ru-RU"/>
        </w:rPr>
        <w:t>«траектория новатора</w:t>
      </w:r>
      <w:r w:rsidRPr="00D078D7">
        <w:rPr>
          <w:rFonts w:ascii="Times New Roman" w:eastAsia="Times New Roman" w:hAnsi="Times New Roman" w:cs="Times New Roman"/>
          <w:sz w:val="28"/>
          <w:szCs w:val="28"/>
          <w:lang w:eastAsia="ru-RU" w:bidi="ru-RU"/>
        </w:rPr>
        <w:t>». Инвестируя в НИОКР средства, получаемые от продажи товаров</w:t>
      </w:r>
      <w:proofErr w:type="gramStart"/>
      <w:r w:rsidRPr="00D078D7">
        <w:rPr>
          <w:rFonts w:ascii="Times New Roman" w:eastAsia="Times New Roman" w:hAnsi="Times New Roman" w:cs="Times New Roman"/>
          <w:sz w:val="28"/>
          <w:szCs w:val="28"/>
          <w:lang w:eastAsia="ru-RU" w:bidi="ru-RU"/>
        </w:rPr>
        <w:t>-«</w:t>
      </w:r>
      <w:proofErr w:type="gramEnd"/>
      <w:r w:rsidRPr="00D078D7">
        <w:rPr>
          <w:rFonts w:ascii="Times New Roman" w:eastAsia="Times New Roman" w:hAnsi="Times New Roman" w:cs="Times New Roman"/>
          <w:sz w:val="28"/>
          <w:szCs w:val="28"/>
          <w:lang w:eastAsia="ru-RU" w:bidi="ru-RU"/>
        </w:rPr>
        <w:t>дойных коров», предприятие выходит на рынок с принципиально новым товаром, который занимает место «звезды»; • «</w:t>
      </w:r>
      <w:r w:rsidRPr="00866F7B">
        <w:rPr>
          <w:rFonts w:ascii="Times New Roman" w:eastAsia="Times New Roman" w:hAnsi="Times New Roman" w:cs="Times New Roman"/>
          <w:sz w:val="28"/>
          <w:szCs w:val="28"/>
          <w:highlight w:val="yellow"/>
          <w:lang w:eastAsia="ru-RU" w:bidi="ru-RU"/>
        </w:rPr>
        <w:t>траектория последователя».</w:t>
      </w:r>
      <w:r w:rsidRPr="00D078D7">
        <w:rPr>
          <w:rFonts w:ascii="Times New Roman" w:eastAsia="Times New Roman" w:hAnsi="Times New Roman" w:cs="Times New Roman"/>
          <w:sz w:val="28"/>
          <w:szCs w:val="28"/>
          <w:lang w:eastAsia="ru-RU" w:bidi="ru-RU"/>
        </w:rPr>
        <w:t xml:space="preserve"> Средства от продажи товаров</w:t>
      </w:r>
      <w:proofErr w:type="gramStart"/>
      <w:r w:rsidRPr="00D078D7">
        <w:rPr>
          <w:rFonts w:ascii="Times New Roman" w:eastAsia="Times New Roman" w:hAnsi="Times New Roman" w:cs="Times New Roman"/>
          <w:sz w:val="28"/>
          <w:szCs w:val="28"/>
          <w:lang w:eastAsia="ru-RU" w:bidi="ru-RU"/>
        </w:rPr>
        <w:t>-«</w:t>
      </w:r>
      <w:proofErr w:type="gramEnd"/>
      <w:r w:rsidRPr="00D078D7">
        <w:rPr>
          <w:rFonts w:ascii="Times New Roman" w:eastAsia="Times New Roman" w:hAnsi="Times New Roman" w:cs="Times New Roman"/>
          <w:sz w:val="28"/>
          <w:szCs w:val="28"/>
          <w:lang w:eastAsia="ru-RU" w:bidi="ru-RU"/>
        </w:rPr>
        <w:t>дойных коров» инвестируются в товар-»проблему», на рынке которого доминирует лидер. В данной ситуации фирма выбирает агрессивную стратегию наращивания доли рынка, и товар</w:t>
      </w:r>
      <w:proofErr w:type="gramStart"/>
      <w:r w:rsidRPr="00D078D7">
        <w:rPr>
          <w:rFonts w:ascii="Times New Roman" w:eastAsia="Times New Roman" w:hAnsi="Times New Roman" w:cs="Times New Roman"/>
          <w:sz w:val="28"/>
          <w:szCs w:val="28"/>
          <w:lang w:eastAsia="ru-RU" w:bidi="ru-RU"/>
        </w:rPr>
        <w:t>-«</w:t>
      </w:r>
      <w:proofErr w:type="gramEnd"/>
      <w:r w:rsidRPr="00D078D7">
        <w:rPr>
          <w:rFonts w:ascii="Times New Roman" w:eastAsia="Times New Roman" w:hAnsi="Times New Roman" w:cs="Times New Roman"/>
          <w:sz w:val="28"/>
          <w:szCs w:val="28"/>
          <w:lang w:eastAsia="ru-RU" w:bidi="ru-RU"/>
        </w:rPr>
        <w:t xml:space="preserve">проблема» превращается в «звезду»; • </w:t>
      </w:r>
      <w:r w:rsidRPr="00866F7B">
        <w:rPr>
          <w:rFonts w:ascii="Times New Roman" w:eastAsia="Times New Roman" w:hAnsi="Times New Roman" w:cs="Times New Roman"/>
          <w:sz w:val="28"/>
          <w:szCs w:val="28"/>
          <w:highlight w:val="yellow"/>
          <w:lang w:eastAsia="ru-RU" w:bidi="ru-RU"/>
        </w:rPr>
        <w:t>«траектория неудачи</w:t>
      </w:r>
      <w:r w:rsidRPr="00D078D7">
        <w:rPr>
          <w:rFonts w:ascii="Times New Roman" w:eastAsia="Times New Roman" w:hAnsi="Times New Roman" w:cs="Times New Roman"/>
          <w:sz w:val="28"/>
          <w:szCs w:val="28"/>
          <w:lang w:eastAsia="ru-RU" w:bidi="ru-RU"/>
        </w:rPr>
        <w:t>». Вследствие недостаточного инвестирования товар</w:t>
      </w:r>
      <w:proofErr w:type="gramStart"/>
      <w:r w:rsidRPr="00D078D7">
        <w:rPr>
          <w:rFonts w:ascii="Times New Roman" w:eastAsia="Times New Roman" w:hAnsi="Times New Roman" w:cs="Times New Roman"/>
          <w:sz w:val="28"/>
          <w:szCs w:val="28"/>
          <w:lang w:eastAsia="ru-RU" w:bidi="ru-RU"/>
        </w:rPr>
        <w:t>-«</w:t>
      </w:r>
      <w:proofErr w:type="gramEnd"/>
      <w:r w:rsidRPr="00D078D7">
        <w:rPr>
          <w:rFonts w:ascii="Times New Roman" w:eastAsia="Times New Roman" w:hAnsi="Times New Roman" w:cs="Times New Roman"/>
          <w:sz w:val="28"/>
          <w:szCs w:val="28"/>
          <w:lang w:eastAsia="ru-RU" w:bidi="ru-RU"/>
        </w:rPr>
        <w:t xml:space="preserve">звезда» утрачивает лидирующие позиции на рынке и становится товаром-«проблемой»; • </w:t>
      </w:r>
      <w:r w:rsidRPr="00866F7B">
        <w:rPr>
          <w:rFonts w:ascii="Times New Roman" w:eastAsia="Times New Roman" w:hAnsi="Times New Roman" w:cs="Times New Roman"/>
          <w:sz w:val="28"/>
          <w:szCs w:val="28"/>
          <w:highlight w:val="yellow"/>
          <w:lang w:eastAsia="ru-RU" w:bidi="ru-RU"/>
        </w:rPr>
        <w:t>«траектория перманентной</w:t>
      </w:r>
      <w:r w:rsidRPr="00D078D7">
        <w:rPr>
          <w:rFonts w:ascii="Times New Roman" w:eastAsia="Times New Roman" w:hAnsi="Times New Roman" w:cs="Times New Roman"/>
          <w:sz w:val="28"/>
          <w:szCs w:val="28"/>
          <w:lang w:eastAsia="ru-RU" w:bidi="ru-RU"/>
        </w:rPr>
        <w:t xml:space="preserve"> посредственности». Товару</w:t>
      </w:r>
      <w:proofErr w:type="gramStart"/>
      <w:r w:rsidRPr="00D078D7">
        <w:rPr>
          <w:rFonts w:ascii="Times New Roman" w:eastAsia="Times New Roman" w:hAnsi="Times New Roman" w:cs="Times New Roman"/>
          <w:sz w:val="28"/>
          <w:szCs w:val="28"/>
          <w:lang w:eastAsia="ru-RU" w:bidi="ru-RU"/>
        </w:rPr>
        <w:t>-»проблеме</w:t>
      </w:r>
      <w:proofErr w:type="gramEnd"/>
      <w:r w:rsidRPr="00D078D7">
        <w:rPr>
          <w:rFonts w:ascii="Times New Roman" w:eastAsia="Times New Roman" w:hAnsi="Times New Roman" w:cs="Times New Roman"/>
          <w:sz w:val="28"/>
          <w:szCs w:val="28"/>
          <w:lang w:eastAsia="ru-RU" w:bidi="ru-RU"/>
        </w:rPr>
        <w:t>» не удается увеличить свою долю рынка, и он вступает в следующую стадию (товар-«собака</w:t>
      </w:r>
      <w:r w:rsidRPr="00866F7B">
        <w:rPr>
          <w:rFonts w:ascii="Times New Roman" w:eastAsia="Times New Roman" w:hAnsi="Times New Roman" w:cs="Times New Roman"/>
          <w:sz w:val="28"/>
          <w:szCs w:val="28"/>
          <w:highlight w:val="yellow"/>
          <w:lang w:eastAsia="ru-RU" w:bidi="ru-RU"/>
        </w:rPr>
        <w:t>»). Суть анализа позиции продукта с применением матрицы БКГ заключается в определении того, у каких номенклатурных позиций изъять ресурсы (изымают у «дойной коровы») и кому их передать (отдают «звезде» или «проблеме»).</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pacing w:val="-5"/>
          <w:sz w:val="28"/>
          <w:szCs w:val="28"/>
          <w:lang w:eastAsia="ru-RU" w:bidi="ru-RU"/>
        </w:rPr>
        <w:t xml:space="preserve">Отправной </w:t>
      </w:r>
      <w:r w:rsidRPr="00D078D7">
        <w:rPr>
          <w:rFonts w:ascii="Times New Roman" w:eastAsia="Times New Roman" w:hAnsi="Times New Roman" w:cs="Times New Roman"/>
          <w:spacing w:val="-4"/>
          <w:sz w:val="28"/>
          <w:szCs w:val="28"/>
          <w:lang w:eastAsia="ru-RU" w:bidi="ru-RU"/>
        </w:rPr>
        <w:t xml:space="preserve">точкой </w:t>
      </w:r>
      <w:r w:rsidRPr="00D078D7">
        <w:rPr>
          <w:rFonts w:ascii="Times New Roman" w:eastAsia="Times New Roman" w:hAnsi="Times New Roman" w:cs="Times New Roman"/>
          <w:sz w:val="28"/>
          <w:szCs w:val="28"/>
          <w:lang w:eastAsia="ru-RU" w:bidi="ru-RU"/>
        </w:rPr>
        <w:t xml:space="preserve">в </w:t>
      </w:r>
      <w:r w:rsidRPr="00D078D7">
        <w:rPr>
          <w:rFonts w:ascii="Times New Roman" w:eastAsia="Times New Roman" w:hAnsi="Times New Roman" w:cs="Times New Roman"/>
          <w:spacing w:val="-5"/>
          <w:sz w:val="28"/>
          <w:szCs w:val="28"/>
          <w:lang w:eastAsia="ru-RU" w:bidi="ru-RU"/>
        </w:rPr>
        <w:t>формировании конкурентоспособности</w:t>
      </w:r>
      <w:r w:rsidRPr="00D078D7">
        <w:rPr>
          <w:rFonts w:ascii="Times New Roman" w:eastAsia="Times New Roman" w:hAnsi="Times New Roman" w:cs="Times New Roman"/>
          <w:spacing w:val="60"/>
          <w:sz w:val="28"/>
          <w:szCs w:val="28"/>
          <w:lang w:eastAsia="ru-RU" w:bidi="ru-RU"/>
        </w:rPr>
        <w:t xml:space="preserve"> </w:t>
      </w:r>
      <w:r w:rsidRPr="00D078D7">
        <w:rPr>
          <w:rFonts w:ascii="Times New Roman" w:eastAsia="Times New Roman" w:hAnsi="Times New Roman" w:cs="Times New Roman"/>
          <w:spacing w:val="-4"/>
          <w:sz w:val="28"/>
          <w:szCs w:val="28"/>
          <w:lang w:eastAsia="ru-RU" w:bidi="ru-RU"/>
        </w:rPr>
        <w:t xml:space="preserve">нового </w:t>
      </w:r>
      <w:r w:rsidRPr="00D078D7">
        <w:rPr>
          <w:rFonts w:ascii="Times New Roman" w:eastAsia="Times New Roman" w:hAnsi="Times New Roman" w:cs="Times New Roman"/>
          <w:spacing w:val="-5"/>
          <w:sz w:val="28"/>
          <w:szCs w:val="28"/>
          <w:lang w:eastAsia="ru-RU" w:bidi="ru-RU"/>
        </w:rPr>
        <w:t xml:space="preserve">продукта являются маркетинговые исследования потребностей </w:t>
      </w:r>
      <w:r w:rsidRPr="00D078D7">
        <w:rPr>
          <w:rFonts w:ascii="Times New Roman" w:eastAsia="Times New Roman" w:hAnsi="Times New Roman" w:cs="Times New Roman"/>
          <w:sz w:val="28"/>
          <w:szCs w:val="28"/>
          <w:lang w:eastAsia="ru-RU" w:bidi="ru-RU"/>
        </w:rPr>
        <w:t xml:space="preserve">и </w:t>
      </w:r>
      <w:r w:rsidRPr="00D078D7">
        <w:rPr>
          <w:rFonts w:ascii="Times New Roman" w:eastAsia="Times New Roman" w:hAnsi="Times New Roman" w:cs="Times New Roman"/>
          <w:spacing w:val="-5"/>
          <w:sz w:val="28"/>
          <w:szCs w:val="28"/>
          <w:lang w:eastAsia="ru-RU" w:bidi="ru-RU"/>
        </w:rPr>
        <w:t xml:space="preserve">мотиваций потребителя, являющиеся </w:t>
      </w:r>
      <w:r w:rsidRPr="00D078D7">
        <w:rPr>
          <w:rFonts w:ascii="Times New Roman" w:eastAsia="Times New Roman" w:hAnsi="Times New Roman" w:cs="Times New Roman"/>
          <w:spacing w:val="-4"/>
          <w:sz w:val="28"/>
          <w:szCs w:val="28"/>
          <w:lang w:eastAsia="ru-RU" w:bidi="ru-RU"/>
        </w:rPr>
        <w:t xml:space="preserve">основой </w:t>
      </w:r>
      <w:r w:rsidRPr="00D078D7">
        <w:rPr>
          <w:rFonts w:ascii="Times New Roman" w:eastAsia="Times New Roman" w:hAnsi="Times New Roman" w:cs="Times New Roman"/>
          <w:spacing w:val="-3"/>
          <w:sz w:val="28"/>
          <w:szCs w:val="28"/>
          <w:lang w:eastAsia="ru-RU" w:bidi="ru-RU"/>
        </w:rPr>
        <w:t xml:space="preserve">при </w:t>
      </w:r>
      <w:r w:rsidRPr="00D078D7">
        <w:rPr>
          <w:rFonts w:ascii="Times New Roman" w:eastAsia="Times New Roman" w:hAnsi="Times New Roman" w:cs="Times New Roman"/>
          <w:spacing w:val="-5"/>
          <w:sz w:val="28"/>
          <w:szCs w:val="28"/>
          <w:lang w:eastAsia="ru-RU" w:bidi="ru-RU"/>
        </w:rPr>
        <w:t xml:space="preserve">формировании концепции </w:t>
      </w:r>
      <w:r w:rsidRPr="00D078D7">
        <w:rPr>
          <w:rFonts w:ascii="Times New Roman" w:eastAsia="Times New Roman" w:hAnsi="Times New Roman" w:cs="Times New Roman"/>
          <w:spacing w:val="-4"/>
          <w:sz w:val="28"/>
          <w:szCs w:val="28"/>
          <w:lang w:eastAsia="ru-RU" w:bidi="ru-RU"/>
        </w:rPr>
        <w:t xml:space="preserve">нового </w:t>
      </w:r>
      <w:r w:rsidRPr="00D078D7">
        <w:rPr>
          <w:rFonts w:ascii="Times New Roman" w:eastAsia="Times New Roman" w:hAnsi="Times New Roman" w:cs="Times New Roman"/>
          <w:spacing w:val="-3"/>
          <w:sz w:val="28"/>
          <w:szCs w:val="28"/>
          <w:lang w:eastAsia="ru-RU" w:bidi="ru-RU"/>
        </w:rPr>
        <w:t>про</w:t>
      </w:r>
      <w:r w:rsidRPr="00D078D7">
        <w:rPr>
          <w:rFonts w:ascii="Times New Roman" w:eastAsia="Times New Roman" w:hAnsi="Times New Roman" w:cs="Times New Roman"/>
          <w:spacing w:val="-5"/>
          <w:sz w:val="28"/>
          <w:szCs w:val="28"/>
          <w:lang w:eastAsia="ru-RU" w:bidi="ru-RU"/>
        </w:rPr>
        <w:t xml:space="preserve">дукта, </w:t>
      </w:r>
      <w:r w:rsidRPr="00D078D7">
        <w:rPr>
          <w:rFonts w:ascii="Times New Roman" w:eastAsia="Times New Roman" w:hAnsi="Times New Roman" w:cs="Times New Roman"/>
          <w:sz w:val="28"/>
          <w:szCs w:val="28"/>
          <w:lang w:eastAsia="ru-RU" w:bidi="ru-RU"/>
        </w:rPr>
        <w:t xml:space="preserve">в </w:t>
      </w:r>
      <w:r w:rsidRPr="00D078D7">
        <w:rPr>
          <w:rFonts w:ascii="Times New Roman" w:eastAsia="Times New Roman" w:hAnsi="Times New Roman" w:cs="Times New Roman"/>
          <w:spacing w:val="-4"/>
          <w:sz w:val="28"/>
          <w:szCs w:val="28"/>
          <w:lang w:eastAsia="ru-RU" w:bidi="ru-RU"/>
        </w:rPr>
        <w:t xml:space="preserve">том числе его </w:t>
      </w:r>
      <w:r w:rsidRPr="00D078D7">
        <w:rPr>
          <w:rFonts w:ascii="Times New Roman" w:eastAsia="Times New Roman" w:hAnsi="Times New Roman" w:cs="Times New Roman"/>
          <w:spacing w:val="-5"/>
          <w:sz w:val="28"/>
          <w:szCs w:val="28"/>
          <w:lang w:eastAsia="ru-RU" w:bidi="ru-RU"/>
        </w:rPr>
        <w:t xml:space="preserve">технико-экономических характеристик, являющихся </w:t>
      </w:r>
      <w:r w:rsidRPr="00D078D7">
        <w:rPr>
          <w:rFonts w:ascii="Times New Roman" w:eastAsia="Times New Roman" w:hAnsi="Times New Roman" w:cs="Times New Roman"/>
          <w:spacing w:val="-4"/>
          <w:sz w:val="28"/>
          <w:szCs w:val="28"/>
          <w:lang w:eastAsia="ru-RU" w:bidi="ru-RU"/>
        </w:rPr>
        <w:t xml:space="preserve">по </w:t>
      </w:r>
      <w:r w:rsidRPr="00D078D7">
        <w:rPr>
          <w:rFonts w:ascii="Times New Roman" w:eastAsia="Times New Roman" w:hAnsi="Times New Roman" w:cs="Times New Roman"/>
          <w:spacing w:val="-5"/>
          <w:sz w:val="28"/>
          <w:szCs w:val="28"/>
          <w:lang w:eastAsia="ru-RU" w:bidi="ru-RU"/>
        </w:rPr>
        <w:t xml:space="preserve">существу техническим заданием </w:t>
      </w:r>
      <w:r w:rsidRPr="00D078D7">
        <w:rPr>
          <w:rFonts w:ascii="Times New Roman" w:eastAsia="Times New Roman" w:hAnsi="Times New Roman" w:cs="Times New Roman"/>
          <w:spacing w:val="-4"/>
          <w:sz w:val="28"/>
          <w:szCs w:val="28"/>
          <w:lang w:eastAsia="ru-RU" w:bidi="ru-RU"/>
        </w:rPr>
        <w:t xml:space="preserve">для </w:t>
      </w:r>
      <w:r w:rsidRPr="00D078D7">
        <w:rPr>
          <w:rFonts w:ascii="Times New Roman" w:eastAsia="Times New Roman" w:hAnsi="Times New Roman" w:cs="Times New Roman"/>
          <w:spacing w:val="-5"/>
          <w:sz w:val="28"/>
          <w:szCs w:val="28"/>
          <w:lang w:eastAsia="ru-RU" w:bidi="ru-RU"/>
        </w:rPr>
        <w:t xml:space="preserve">научно-исследовательских, </w:t>
      </w:r>
      <w:r w:rsidRPr="00D078D7">
        <w:rPr>
          <w:rFonts w:ascii="Times New Roman" w:eastAsia="Times New Roman" w:hAnsi="Times New Roman" w:cs="Times New Roman"/>
          <w:spacing w:val="-4"/>
          <w:sz w:val="28"/>
          <w:szCs w:val="28"/>
          <w:lang w:eastAsia="ru-RU" w:bidi="ru-RU"/>
        </w:rPr>
        <w:t xml:space="preserve">проектно- </w:t>
      </w:r>
      <w:r w:rsidRPr="00D078D7">
        <w:rPr>
          <w:rFonts w:ascii="Times New Roman" w:eastAsia="Times New Roman" w:hAnsi="Times New Roman" w:cs="Times New Roman"/>
          <w:spacing w:val="-5"/>
          <w:sz w:val="28"/>
          <w:szCs w:val="28"/>
          <w:lang w:eastAsia="ru-RU" w:bidi="ru-RU"/>
        </w:rPr>
        <w:t xml:space="preserve">конструкторских </w:t>
      </w:r>
      <w:r w:rsidRPr="00D078D7">
        <w:rPr>
          <w:rFonts w:ascii="Times New Roman" w:eastAsia="Times New Roman" w:hAnsi="Times New Roman" w:cs="Times New Roman"/>
          <w:sz w:val="28"/>
          <w:szCs w:val="28"/>
          <w:lang w:eastAsia="ru-RU" w:bidi="ru-RU"/>
        </w:rPr>
        <w:t xml:space="preserve">и </w:t>
      </w:r>
      <w:r w:rsidRPr="00D078D7">
        <w:rPr>
          <w:rFonts w:ascii="Times New Roman" w:eastAsia="Times New Roman" w:hAnsi="Times New Roman" w:cs="Times New Roman"/>
          <w:spacing w:val="-5"/>
          <w:sz w:val="28"/>
          <w:szCs w:val="28"/>
          <w:lang w:eastAsia="ru-RU" w:bidi="ru-RU"/>
        </w:rPr>
        <w:t xml:space="preserve">производственных подразделений предприятия </w:t>
      </w:r>
      <w:r w:rsidRPr="00D078D7">
        <w:rPr>
          <w:rFonts w:ascii="Times New Roman" w:eastAsia="Times New Roman" w:hAnsi="Times New Roman" w:cs="Times New Roman"/>
          <w:spacing w:val="-4"/>
          <w:sz w:val="28"/>
          <w:szCs w:val="28"/>
          <w:lang w:eastAsia="ru-RU" w:bidi="ru-RU"/>
        </w:rPr>
        <w:t xml:space="preserve">по </w:t>
      </w:r>
      <w:r w:rsidRPr="00D078D7">
        <w:rPr>
          <w:rFonts w:ascii="Times New Roman" w:eastAsia="Times New Roman" w:hAnsi="Times New Roman" w:cs="Times New Roman"/>
          <w:spacing w:val="-5"/>
          <w:sz w:val="28"/>
          <w:szCs w:val="28"/>
          <w:lang w:eastAsia="ru-RU" w:bidi="ru-RU"/>
        </w:rPr>
        <w:t>материальному воплощению потенциальных ожиданий</w:t>
      </w:r>
      <w:r w:rsidRPr="00D078D7">
        <w:rPr>
          <w:rFonts w:ascii="Times New Roman" w:eastAsia="Times New Roman" w:hAnsi="Times New Roman" w:cs="Times New Roman"/>
          <w:spacing w:val="-17"/>
          <w:sz w:val="28"/>
          <w:szCs w:val="28"/>
          <w:lang w:eastAsia="ru-RU" w:bidi="ru-RU"/>
        </w:rPr>
        <w:t xml:space="preserve"> </w:t>
      </w:r>
      <w:r w:rsidRPr="00D078D7">
        <w:rPr>
          <w:rFonts w:ascii="Times New Roman" w:eastAsia="Times New Roman" w:hAnsi="Times New Roman" w:cs="Times New Roman"/>
          <w:spacing w:val="-5"/>
          <w:sz w:val="28"/>
          <w:szCs w:val="28"/>
          <w:lang w:eastAsia="ru-RU" w:bidi="ru-RU"/>
        </w:rPr>
        <w:t>потребителя.</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Последующие стадии жизненного цикла обеспечивают удовлетворение потребностей потребителя в сферах реализации и потребления (эксплуатации) продукта.</w:t>
      </w:r>
    </w:p>
    <w:p w:rsidR="00D078D7" w:rsidRPr="00866F7B"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pacing w:val="-6"/>
          <w:sz w:val="28"/>
          <w:szCs w:val="28"/>
          <w:highlight w:val="yellow"/>
          <w:lang w:eastAsia="ru-RU" w:bidi="ru-RU"/>
        </w:rPr>
      </w:pPr>
      <w:r w:rsidRPr="00866F7B">
        <w:rPr>
          <w:rFonts w:ascii="Times New Roman" w:eastAsia="Times New Roman" w:hAnsi="Times New Roman" w:cs="Times New Roman"/>
          <w:spacing w:val="-6"/>
          <w:sz w:val="28"/>
          <w:szCs w:val="28"/>
          <w:highlight w:val="yellow"/>
          <w:lang w:eastAsia="ru-RU" w:bidi="ru-RU"/>
        </w:rPr>
        <w:t xml:space="preserve">Особое место </w:t>
      </w:r>
      <w:r w:rsidRPr="00866F7B">
        <w:rPr>
          <w:rFonts w:ascii="Times New Roman" w:eastAsia="Times New Roman" w:hAnsi="Times New Roman" w:cs="Times New Roman"/>
          <w:sz w:val="28"/>
          <w:szCs w:val="28"/>
          <w:highlight w:val="yellow"/>
          <w:lang w:eastAsia="ru-RU" w:bidi="ru-RU"/>
        </w:rPr>
        <w:t xml:space="preserve">в </w:t>
      </w:r>
      <w:r w:rsidRPr="00866F7B">
        <w:rPr>
          <w:rFonts w:ascii="Times New Roman" w:eastAsia="Times New Roman" w:hAnsi="Times New Roman" w:cs="Times New Roman"/>
          <w:spacing w:val="-7"/>
          <w:sz w:val="28"/>
          <w:szCs w:val="28"/>
          <w:highlight w:val="yellow"/>
          <w:lang w:eastAsia="ru-RU" w:bidi="ru-RU"/>
        </w:rPr>
        <w:t xml:space="preserve">обеспечении </w:t>
      </w:r>
      <w:r w:rsidRPr="00866F7B">
        <w:rPr>
          <w:rFonts w:ascii="Times New Roman" w:eastAsia="Times New Roman" w:hAnsi="Times New Roman" w:cs="Times New Roman"/>
          <w:sz w:val="28"/>
          <w:szCs w:val="28"/>
          <w:highlight w:val="yellow"/>
          <w:lang w:eastAsia="ru-RU" w:bidi="ru-RU"/>
        </w:rPr>
        <w:t xml:space="preserve">и </w:t>
      </w:r>
      <w:r w:rsidRPr="00866F7B">
        <w:rPr>
          <w:rFonts w:ascii="Times New Roman" w:eastAsia="Times New Roman" w:hAnsi="Times New Roman" w:cs="Times New Roman"/>
          <w:spacing w:val="-6"/>
          <w:sz w:val="28"/>
          <w:szCs w:val="28"/>
          <w:highlight w:val="yellow"/>
          <w:lang w:eastAsia="ru-RU" w:bidi="ru-RU"/>
        </w:rPr>
        <w:t xml:space="preserve">поддержании </w:t>
      </w:r>
      <w:r w:rsidRPr="00866F7B">
        <w:rPr>
          <w:rFonts w:ascii="Times New Roman" w:eastAsia="Times New Roman" w:hAnsi="Times New Roman" w:cs="Times New Roman"/>
          <w:spacing w:val="-7"/>
          <w:sz w:val="28"/>
          <w:szCs w:val="28"/>
          <w:highlight w:val="yellow"/>
          <w:lang w:eastAsia="ru-RU" w:bidi="ru-RU"/>
        </w:rPr>
        <w:t xml:space="preserve">конкурентоспособности </w:t>
      </w:r>
      <w:r w:rsidRPr="00866F7B">
        <w:rPr>
          <w:rFonts w:ascii="Times New Roman" w:eastAsia="Times New Roman" w:hAnsi="Times New Roman" w:cs="Times New Roman"/>
          <w:spacing w:val="-6"/>
          <w:sz w:val="28"/>
          <w:szCs w:val="28"/>
          <w:highlight w:val="yellow"/>
          <w:lang w:eastAsia="ru-RU" w:bidi="ru-RU"/>
        </w:rPr>
        <w:t xml:space="preserve">товара </w:t>
      </w:r>
      <w:r w:rsidRPr="00866F7B">
        <w:rPr>
          <w:rFonts w:ascii="Times New Roman" w:eastAsia="Times New Roman" w:hAnsi="Times New Roman" w:cs="Times New Roman"/>
          <w:spacing w:val="-7"/>
          <w:sz w:val="28"/>
          <w:szCs w:val="28"/>
          <w:highlight w:val="yellow"/>
          <w:lang w:eastAsia="ru-RU" w:bidi="ru-RU"/>
        </w:rPr>
        <w:t xml:space="preserve">занимает </w:t>
      </w:r>
      <w:r w:rsidRPr="00866F7B">
        <w:rPr>
          <w:rFonts w:ascii="Times New Roman" w:eastAsia="Times New Roman" w:hAnsi="Times New Roman" w:cs="Times New Roman"/>
          <w:spacing w:val="-6"/>
          <w:sz w:val="28"/>
          <w:szCs w:val="28"/>
          <w:highlight w:val="yellow"/>
          <w:lang w:eastAsia="ru-RU" w:bidi="ru-RU"/>
        </w:rPr>
        <w:t>сервис</w:t>
      </w:r>
      <w:r w:rsidRPr="00D078D7">
        <w:rPr>
          <w:rFonts w:ascii="Times New Roman" w:eastAsia="Times New Roman" w:hAnsi="Times New Roman" w:cs="Times New Roman"/>
          <w:spacing w:val="-6"/>
          <w:sz w:val="28"/>
          <w:szCs w:val="28"/>
          <w:lang w:eastAsia="ru-RU" w:bidi="ru-RU"/>
        </w:rPr>
        <w:t xml:space="preserve"> </w:t>
      </w:r>
      <w:r w:rsidRPr="00D078D7">
        <w:rPr>
          <w:rFonts w:ascii="Times New Roman" w:eastAsia="Times New Roman" w:hAnsi="Times New Roman" w:cs="Times New Roman"/>
          <w:sz w:val="28"/>
          <w:szCs w:val="28"/>
          <w:lang w:eastAsia="ru-RU" w:bidi="ru-RU"/>
        </w:rPr>
        <w:t xml:space="preserve">– </w:t>
      </w:r>
      <w:r w:rsidRPr="00D078D7">
        <w:rPr>
          <w:rFonts w:ascii="Times New Roman" w:eastAsia="Times New Roman" w:hAnsi="Times New Roman" w:cs="Times New Roman"/>
          <w:spacing w:val="-4"/>
          <w:sz w:val="28"/>
          <w:szCs w:val="28"/>
          <w:lang w:eastAsia="ru-RU" w:bidi="ru-RU"/>
        </w:rPr>
        <w:t xml:space="preserve">при </w:t>
      </w:r>
      <w:r w:rsidRPr="00D078D7">
        <w:rPr>
          <w:rFonts w:ascii="Times New Roman" w:eastAsia="Times New Roman" w:hAnsi="Times New Roman" w:cs="Times New Roman"/>
          <w:spacing w:val="-5"/>
          <w:sz w:val="28"/>
          <w:szCs w:val="28"/>
          <w:lang w:eastAsia="ru-RU" w:bidi="ru-RU"/>
        </w:rPr>
        <w:t xml:space="preserve">его </w:t>
      </w:r>
      <w:r w:rsidRPr="00D078D7">
        <w:rPr>
          <w:rFonts w:ascii="Times New Roman" w:eastAsia="Times New Roman" w:hAnsi="Times New Roman" w:cs="Times New Roman"/>
          <w:spacing w:val="-7"/>
          <w:sz w:val="28"/>
          <w:szCs w:val="28"/>
          <w:lang w:eastAsia="ru-RU" w:bidi="ru-RU"/>
        </w:rPr>
        <w:t xml:space="preserve">отсутствии </w:t>
      </w:r>
      <w:r w:rsidRPr="00D078D7">
        <w:rPr>
          <w:rFonts w:ascii="Times New Roman" w:eastAsia="Times New Roman" w:hAnsi="Times New Roman" w:cs="Times New Roman"/>
          <w:spacing w:val="-6"/>
          <w:sz w:val="28"/>
          <w:szCs w:val="28"/>
          <w:lang w:eastAsia="ru-RU" w:bidi="ru-RU"/>
        </w:rPr>
        <w:t xml:space="preserve">товар теряет </w:t>
      </w:r>
      <w:r w:rsidRPr="00D078D7">
        <w:rPr>
          <w:rFonts w:ascii="Times New Roman" w:eastAsia="Times New Roman" w:hAnsi="Times New Roman" w:cs="Times New Roman"/>
          <w:spacing w:val="-7"/>
          <w:sz w:val="28"/>
          <w:szCs w:val="28"/>
          <w:lang w:eastAsia="ru-RU" w:bidi="ru-RU"/>
        </w:rPr>
        <w:t xml:space="preserve">потребительскую </w:t>
      </w:r>
      <w:r w:rsidRPr="00D078D7">
        <w:rPr>
          <w:rFonts w:ascii="Times New Roman" w:eastAsia="Times New Roman" w:hAnsi="Times New Roman" w:cs="Times New Roman"/>
          <w:spacing w:val="-6"/>
          <w:sz w:val="28"/>
          <w:szCs w:val="28"/>
          <w:lang w:eastAsia="ru-RU" w:bidi="ru-RU"/>
        </w:rPr>
        <w:t xml:space="preserve">ценность </w:t>
      </w:r>
      <w:r w:rsidRPr="00D078D7">
        <w:rPr>
          <w:rFonts w:ascii="Times New Roman" w:eastAsia="Times New Roman" w:hAnsi="Times New Roman" w:cs="Times New Roman"/>
          <w:spacing w:val="-8"/>
          <w:sz w:val="28"/>
          <w:szCs w:val="28"/>
          <w:lang w:eastAsia="ru-RU" w:bidi="ru-RU"/>
        </w:rPr>
        <w:t xml:space="preserve">(или </w:t>
      </w:r>
      <w:r w:rsidRPr="00D078D7">
        <w:rPr>
          <w:rFonts w:ascii="Times New Roman" w:eastAsia="Times New Roman" w:hAnsi="Times New Roman" w:cs="Times New Roman"/>
          <w:spacing w:val="-6"/>
          <w:sz w:val="28"/>
          <w:szCs w:val="28"/>
          <w:lang w:eastAsia="ru-RU" w:bidi="ru-RU"/>
        </w:rPr>
        <w:t xml:space="preserve">часть </w:t>
      </w:r>
      <w:r w:rsidRPr="00D078D7">
        <w:rPr>
          <w:rFonts w:ascii="Times New Roman" w:eastAsia="Times New Roman" w:hAnsi="Times New Roman" w:cs="Times New Roman"/>
          <w:spacing w:val="-5"/>
          <w:sz w:val="28"/>
          <w:szCs w:val="28"/>
          <w:lang w:eastAsia="ru-RU" w:bidi="ru-RU"/>
        </w:rPr>
        <w:t xml:space="preserve">ее), </w:t>
      </w:r>
      <w:r w:rsidRPr="00D078D7">
        <w:rPr>
          <w:rFonts w:ascii="Times New Roman" w:eastAsia="Times New Roman" w:hAnsi="Times New Roman" w:cs="Times New Roman"/>
          <w:spacing w:val="-6"/>
          <w:sz w:val="28"/>
          <w:szCs w:val="28"/>
          <w:lang w:eastAsia="ru-RU" w:bidi="ru-RU"/>
        </w:rPr>
        <w:t xml:space="preserve">становится </w:t>
      </w:r>
      <w:r w:rsidRPr="00D078D7">
        <w:rPr>
          <w:rFonts w:ascii="Times New Roman" w:eastAsia="Times New Roman" w:hAnsi="Times New Roman" w:cs="Times New Roman"/>
          <w:spacing w:val="-7"/>
          <w:sz w:val="28"/>
          <w:szCs w:val="28"/>
          <w:lang w:eastAsia="ru-RU" w:bidi="ru-RU"/>
        </w:rPr>
        <w:t xml:space="preserve">неконкурентоспособным </w:t>
      </w:r>
      <w:r w:rsidRPr="00D078D7">
        <w:rPr>
          <w:rFonts w:ascii="Times New Roman" w:eastAsia="Times New Roman" w:hAnsi="Times New Roman" w:cs="Times New Roman"/>
          <w:sz w:val="28"/>
          <w:szCs w:val="28"/>
          <w:lang w:eastAsia="ru-RU" w:bidi="ru-RU"/>
        </w:rPr>
        <w:t xml:space="preserve">и </w:t>
      </w:r>
      <w:r w:rsidRPr="00D078D7">
        <w:rPr>
          <w:rFonts w:ascii="Times New Roman" w:eastAsia="Times New Roman" w:hAnsi="Times New Roman" w:cs="Times New Roman"/>
          <w:spacing w:val="-7"/>
          <w:sz w:val="28"/>
          <w:szCs w:val="28"/>
          <w:lang w:eastAsia="ru-RU" w:bidi="ru-RU"/>
        </w:rPr>
        <w:t xml:space="preserve">отвергается потребителем. Напротив, </w:t>
      </w:r>
      <w:r w:rsidRPr="00D078D7">
        <w:rPr>
          <w:rFonts w:ascii="Times New Roman" w:eastAsia="Times New Roman" w:hAnsi="Times New Roman" w:cs="Times New Roman"/>
          <w:spacing w:val="-6"/>
          <w:sz w:val="28"/>
          <w:szCs w:val="28"/>
          <w:lang w:eastAsia="ru-RU" w:bidi="ru-RU"/>
        </w:rPr>
        <w:t xml:space="preserve">хорошо </w:t>
      </w:r>
      <w:r w:rsidRPr="00D078D7">
        <w:rPr>
          <w:rFonts w:ascii="Times New Roman" w:eastAsia="Times New Roman" w:hAnsi="Times New Roman" w:cs="Times New Roman"/>
          <w:spacing w:val="-7"/>
          <w:sz w:val="28"/>
          <w:szCs w:val="28"/>
          <w:lang w:eastAsia="ru-RU" w:bidi="ru-RU"/>
        </w:rPr>
        <w:t xml:space="preserve">отлаженный </w:t>
      </w:r>
      <w:r w:rsidRPr="00D078D7">
        <w:rPr>
          <w:rFonts w:ascii="Times New Roman" w:eastAsia="Times New Roman" w:hAnsi="Times New Roman" w:cs="Times New Roman"/>
          <w:spacing w:val="-6"/>
          <w:sz w:val="28"/>
          <w:szCs w:val="28"/>
          <w:lang w:eastAsia="ru-RU" w:bidi="ru-RU"/>
        </w:rPr>
        <w:t xml:space="preserve">сервис, </w:t>
      </w:r>
      <w:r w:rsidRPr="00866F7B">
        <w:rPr>
          <w:rFonts w:ascii="Times New Roman" w:eastAsia="Times New Roman" w:hAnsi="Times New Roman" w:cs="Times New Roman"/>
          <w:spacing w:val="-7"/>
          <w:sz w:val="28"/>
          <w:szCs w:val="28"/>
          <w:highlight w:val="yellow"/>
          <w:lang w:eastAsia="ru-RU" w:bidi="ru-RU"/>
        </w:rPr>
        <w:t xml:space="preserve">во-первых, </w:t>
      </w:r>
      <w:r w:rsidRPr="00866F7B">
        <w:rPr>
          <w:rFonts w:ascii="Times New Roman" w:eastAsia="Times New Roman" w:hAnsi="Times New Roman" w:cs="Times New Roman"/>
          <w:spacing w:val="-6"/>
          <w:sz w:val="28"/>
          <w:szCs w:val="28"/>
          <w:highlight w:val="yellow"/>
          <w:lang w:eastAsia="ru-RU" w:bidi="ru-RU"/>
        </w:rPr>
        <w:t xml:space="preserve">помогает </w:t>
      </w:r>
      <w:r w:rsidRPr="00866F7B">
        <w:rPr>
          <w:rFonts w:ascii="Times New Roman" w:eastAsia="Times New Roman" w:hAnsi="Times New Roman" w:cs="Times New Roman"/>
          <w:spacing w:val="-7"/>
          <w:sz w:val="28"/>
          <w:szCs w:val="28"/>
          <w:highlight w:val="yellow"/>
          <w:lang w:eastAsia="ru-RU" w:bidi="ru-RU"/>
        </w:rPr>
        <w:t xml:space="preserve">изготовителю формировать перспективный, </w:t>
      </w:r>
      <w:r w:rsidRPr="00866F7B">
        <w:rPr>
          <w:rFonts w:ascii="Times New Roman" w:eastAsia="Times New Roman" w:hAnsi="Times New Roman" w:cs="Times New Roman"/>
          <w:spacing w:val="-6"/>
          <w:sz w:val="28"/>
          <w:szCs w:val="28"/>
          <w:highlight w:val="yellow"/>
          <w:lang w:eastAsia="ru-RU" w:bidi="ru-RU"/>
        </w:rPr>
        <w:t xml:space="preserve">достаточно </w:t>
      </w:r>
      <w:r w:rsidRPr="00866F7B">
        <w:rPr>
          <w:rFonts w:ascii="Times New Roman" w:eastAsia="Times New Roman" w:hAnsi="Times New Roman" w:cs="Times New Roman"/>
          <w:spacing w:val="-7"/>
          <w:sz w:val="28"/>
          <w:szCs w:val="28"/>
          <w:highlight w:val="yellow"/>
          <w:lang w:eastAsia="ru-RU" w:bidi="ru-RU"/>
        </w:rPr>
        <w:t xml:space="preserve">стабильный </w:t>
      </w:r>
      <w:r w:rsidRPr="00866F7B">
        <w:rPr>
          <w:rFonts w:ascii="Times New Roman" w:eastAsia="Times New Roman" w:hAnsi="Times New Roman" w:cs="Times New Roman"/>
          <w:spacing w:val="-6"/>
          <w:sz w:val="28"/>
          <w:szCs w:val="28"/>
          <w:highlight w:val="yellow"/>
          <w:lang w:eastAsia="ru-RU" w:bidi="ru-RU"/>
        </w:rPr>
        <w:t xml:space="preserve">рынок для своих товаров, </w:t>
      </w:r>
      <w:r w:rsidRPr="00866F7B">
        <w:rPr>
          <w:rFonts w:ascii="Times New Roman" w:eastAsia="Times New Roman" w:hAnsi="Times New Roman" w:cs="Times New Roman"/>
          <w:spacing w:val="-7"/>
          <w:sz w:val="28"/>
          <w:szCs w:val="28"/>
          <w:highlight w:val="yellow"/>
          <w:lang w:eastAsia="ru-RU" w:bidi="ru-RU"/>
        </w:rPr>
        <w:t xml:space="preserve">во-вторых, </w:t>
      </w:r>
      <w:r w:rsidRPr="00866F7B">
        <w:rPr>
          <w:rFonts w:ascii="Times New Roman" w:eastAsia="Times New Roman" w:hAnsi="Times New Roman" w:cs="Times New Roman"/>
          <w:spacing w:val="-6"/>
          <w:sz w:val="28"/>
          <w:szCs w:val="28"/>
          <w:highlight w:val="yellow"/>
          <w:lang w:eastAsia="ru-RU" w:bidi="ru-RU"/>
        </w:rPr>
        <w:t xml:space="preserve">повышает </w:t>
      </w:r>
      <w:r w:rsidRPr="00866F7B">
        <w:rPr>
          <w:rFonts w:ascii="Times New Roman" w:eastAsia="Times New Roman" w:hAnsi="Times New Roman" w:cs="Times New Roman"/>
          <w:spacing w:val="-7"/>
          <w:sz w:val="28"/>
          <w:szCs w:val="28"/>
          <w:highlight w:val="yellow"/>
          <w:lang w:eastAsia="ru-RU" w:bidi="ru-RU"/>
        </w:rPr>
        <w:t xml:space="preserve">конкурентоспособность </w:t>
      </w:r>
      <w:r w:rsidRPr="00866F7B">
        <w:rPr>
          <w:rFonts w:ascii="Times New Roman" w:eastAsia="Times New Roman" w:hAnsi="Times New Roman" w:cs="Times New Roman"/>
          <w:spacing w:val="-6"/>
          <w:sz w:val="28"/>
          <w:szCs w:val="28"/>
          <w:highlight w:val="yellow"/>
          <w:lang w:eastAsia="ru-RU" w:bidi="ru-RU"/>
        </w:rPr>
        <w:t xml:space="preserve">товара,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866F7B">
        <w:rPr>
          <w:rFonts w:ascii="Times New Roman" w:eastAsia="Times New Roman" w:hAnsi="Times New Roman" w:cs="Times New Roman"/>
          <w:spacing w:val="-6"/>
          <w:sz w:val="28"/>
          <w:szCs w:val="28"/>
          <w:highlight w:val="yellow"/>
          <w:lang w:eastAsia="ru-RU" w:bidi="ru-RU"/>
        </w:rPr>
        <w:t>в-</w:t>
      </w:r>
      <w:proofErr w:type="gramStart"/>
      <w:r w:rsidRPr="00866F7B">
        <w:rPr>
          <w:rFonts w:ascii="Times New Roman" w:eastAsia="Times New Roman" w:hAnsi="Times New Roman" w:cs="Times New Roman"/>
          <w:spacing w:val="-6"/>
          <w:sz w:val="28"/>
          <w:szCs w:val="28"/>
          <w:highlight w:val="yellow"/>
          <w:lang w:eastAsia="ru-RU" w:bidi="ru-RU"/>
        </w:rPr>
        <w:t xml:space="preserve">третьих,  </w:t>
      </w:r>
      <w:r w:rsidRPr="00866F7B">
        <w:rPr>
          <w:rFonts w:ascii="Times New Roman" w:eastAsia="Times New Roman" w:hAnsi="Times New Roman" w:cs="Times New Roman"/>
          <w:spacing w:val="-4"/>
          <w:sz w:val="28"/>
          <w:szCs w:val="28"/>
          <w:highlight w:val="yellow"/>
          <w:lang w:eastAsia="ru-RU" w:bidi="ru-RU"/>
        </w:rPr>
        <w:t>сам</w:t>
      </w:r>
      <w:proofErr w:type="gramEnd"/>
      <w:r w:rsidRPr="00866F7B">
        <w:rPr>
          <w:rFonts w:ascii="Times New Roman" w:eastAsia="Times New Roman" w:hAnsi="Times New Roman" w:cs="Times New Roman"/>
          <w:spacing w:val="-4"/>
          <w:sz w:val="28"/>
          <w:szCs w:val="28"/>
          <w:highlight w:val="yellow"/>
          <w:lang w:eastAsia="ru-RU" w:bidi="ru-RU"/>
        </w:rPr>
        <w:t xml:space="preserve">  по</w:t>
      </w:r>
      <w:r w:rsidRPr="00866F7B">
        <w:rPr>
          <w:rFonts w:ascii="Times New Roman" w:eastAsia="Times New Roman" w:hAnsi="Times New Roman" w:cs="Times New Roman"/>
          <w:spacing w:val="62"/>
          <w:sz w:val="28"/>
          <w:szCs w:val="28"/>
          <w:highlight w:val="yellow"/>
          <w:lang w:eastAsia="ru-RU" w:bidi="ru-RU"/>
        </w:rPr>
        <w:t xml:space="preserve"> </w:t>
      </w:r>
      <w:r w:rsidRPr="00866F7B">
        <w:rPr>
          <w:rFonts w:ascii="Times New Roman" w:eastAsia="Times New Roman" w:hAnsi="Times New Roman" w:cs="Times New Roman"/>
          <w:spacing w:val="-4"/>
          <w:sz w:val="28"/>
          <w:szCs w:val="28"/>
          <w:highlight w:val="yellow"/>
          <w:lang w:eastAsia="ru-RU" w:bidi="ru-RU"/>
        </w:rPr>
        <w:t xml:space="preserve">себе </w:t>
      </w:r>
      <w:r w:rsidRPr="00866F7B">
        <w:rPr>
          <w:rFonts w:ascii="Times New Roman" w:eastAsia="Times New Roman" w:hAnsi="Times New Roman" w:cs="Times New Roman"/>
          <w:spacing w:val="-6"/>
          <w:sz w:val="28"/>
          <w:szCs w:val="28"/>
          <w:highlight w:val="yellow"/>
          <w:lang w:eastAsia="ru-RU" w:bidi="ru-RU"/>
        </w:rPr>
        <w:t xml:space="preserve">является </w:t>
      </w:r>
      <w:r w:rsidRPr="00866F7B">
        <w:rPr>
          <w:rFonts w:ascii="Times New Roman" w:eastAsia="Times New Roman" w:hAnsi="Times New Roman" w:cs="Times New Roman"/>
          <w:spacing w:val="-7"/>
          <w:sz w:val="28"/>
          <w:szCs w:val="28"/>
          <w:highlight w:val="yellow"/>
          <w:lang w:eastAsia="ru-RU" w:bidi="ru-RU"/>
        </w:rPr>
        <w:t xml:space="preserve">прибыльным </w:t>
      </w:r>
      <w:r w:rsidRPr="00866F7B">
        <w:rPr>
          <w:rFonts w:ascii="Times New Roman" w:eastAsia="Times New Roman" w:hAnsi="Times New Roman" w:cs="Times New Roman"/>
          <w:spacing w:val="-6"/>
          <w:sz w:val="28"/>
          <w:szCs w:val="28"/>
          <w:highlight w:val="yellow"/>
          <w:lang w:eastAsia="ru-RU" w:bidi="ru-RU"/>
        </w:rPr>
        <w:t xml:space="preserve">видом </w:t>
      </w:r>
      <w:r w:rsidRPr="00866F7B">
        <w:rPr>
          <w:rFonts w:ascii="Times New Roman" w:eastAsia="Times New Roman" w:hAnsi="Times New Roman" w:cs="Times New Roman"/>
          <w:spacing w:val="-7"/>
          <w:sz w:val="28"/>
          <w:szCs w:val="28"/>
          <w:highlight w:val="yellow"/>
          <w:lang w:eastAsia="ru-RU" w:bidi="ru-RU"/>
        </w:rPr>
        <w:t>деятельности, в-четвертых</w:t>
      </w:r>
      <w:r w:rsidRPr="00D078D7">
        <w:rPr>
          <w:rFonts w:ascii="Times New Roman" w:eastAsia="Times New Roman" w:hAnsi="Times New Roman" w:cs="Times New Roman"/>
          <w:spacing w:val="-7"/>
          <w:sz w:val="28"/>
          <w:szCs w:val="28"/>
          <w:lang w:eastAsia="ru-RU" w:bidi="ru-RU"/>
        </w:rPr>
        <w:t xml:space="preserve">, </w:t>
      </w:r>
      <w:r w:rsidRPr="00D078D7">
        <w:rPr>
          <w:rFonts w:ascii="Times New Roman" w:eastAsia="Times New Roman" w:hAnsi="Times New Roman" w:cs="Times New Roman"/>
          <w:spacing w:val="-6"/>
          <w:sz w:val="28"/>
          <w:szCs w:val="28"/>
          <w:lang w:eastAsia="ru-RU" w:bidi="ru-RU"/>
        </w:rPr>
        <w:lastRenderedPageBreak/>
        <w:t xml:space="preserve">является </w:t>
      </w:r>
      <w:r w:rsidRPr="00D078D7">
        <w:rPr>
          <w:rFonts w:ascii="Times New Roman" w:eastAsia="Times New Roman" w:hAnsi="Times New Roman" w:cs="Times New Roman"/>
          <w:spacing w:val="-7"/>
          <w:sz w:val="28"/>
          <w:szCs w:val="28"/>
          <w:lang w:eastAsia="ru-RU" w:bidi="ru-RU"/>
        </w:rPr>
        <w:t xml:space="preserve">непременным условием высокого авторитета </w:t>
      </w:r>
      <w:r w:rsidRPr="00D078D7">
        <w:rPr>
          <w:rFonts w:ascii="Times New Roman" w:eastAsia="Times New Roman" w:hAnsi="Times New Roman" w:cs="Times New Roman"/>
          <w:spacing w:val="-6"/>
          <w:sz w:val="28"/>
          <w:szCs w:val="28"/>
          <w:lang w:eastAsia="ru-RU" w:bidi="ru-RU"/>
        </w:rPr>
        <w:t xml:space="preserve">(имиджа) </w:t>
      </w:r>
      <w:r w:rsidRPr="00D078D7">
        <w:rPr>
          <w:rFonts w:ascii="Times New Roman" w:eastAsia="Times New Roman" w:hAnsi="Times New Roman" w:cs="Times New Roman"/>
          <w:spacing w:val="-7"/>
          <w:sz w:val="28"/>
          <w:szCs w:val="28"/>
          <w:lang w:eastAsia="ru-RU" w:bidi="ru-RU"/>
        </w:rPr>
        <w:t>товаропроизводителя.</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pacing w:val="-5"/>
          <w:sz w:val="28"/>
          <w:szCs w:val="28"/>
          <w:lang w:eastAsia="ru-RU" w:bidi="ru-RU"/>
        </w:rPr>
      </w:pPr>
      <w:r w:rsidRPr="00866F7B">
        <w:rPr>
          <w:rFonts w:ascii="Times New Roman" w:eastAsia="Times New Roman" w:hAnsi="Times New Roman" w:cs="Times New Roman"/>
          <w:spacing w:val="-5"/>
          <w:sz w:val="28"/>
          <w:szCs w:val="28"/>
          <w:highlight w:val="yellow"/>
          <w:lang w:eastAsia="ru-RU" w:bidi="ru-RU"/>
        </w:rPr>
        <w:t xml:space="preserve">Изучение конкурентоспособности товара   </w:t>
      </w:r>
      <w:proofErr w:type="gramStart"/>
      <w:r w:rsidRPr="00866F7B">
        <w:rPr>
          <w:rFonts w:ascii="Times New Roman" w:eastAsia="Times New Roman" w:hAnsi="Times New Roman" w:cs="Times New Roman"/>
          <w:spacing w:val="-4"/>
          <w:sz w:val="28"/>
          <w:szCs w:val="28"/>
          <w:highlight w:val="yellow"/>
          <w:lang w:eastAsia="ru-RU" w:bidi="ru-RU"/>
        </w:rPr>
        <w:t xml:space="preserve">должно </w:t>
      </w:r>
      <w:r w:rsidRPr="00866F7B">
        <w:rPr>
          <w:rFonts w:ascii="Times New Roman" w:eastAsia="Times New Roman" w:hAnsi="Times New Roman" w:cs="Times New Roman"/>
          <w:spacing w:val="62"/>
          <w:sz w:val="28"/>
          <w:szCs w:val="28"/>
          <w:highlight w:val="yellow"/>
          <w:lang w:eastAsia="ru-RU" w:bidi="ru-RU"/>
        </w:rPr>
        <w:t xml:space="preserve"> </w:t>
      </w:r>
      <w:r w:rsidRPr="00866F7B">
        <w:rPr>
          <w:rFonts w:ascii="Times New Roman" w:eastAsia="Times New Roman" w:hAnsi="Times New Roman" w:cs="Times New Roman"/>
          <w:spacing w:val="-5"/>
          <w:sz w:val="28"/>
          <w:szCs w:val="28"/>
          <w:highlight w:val="yellow"/>
          <w:lang w:eastAsia="ru-RU" w:bidi="ru-RU"/>
        </w:rPr>
        <w:t>вести</w:t>
      </w:r>
      <w:proofErr w:type="gramEnd"/>
      <w:r w:rsidRPr="00866F7B">
        <w:rPr>
          <w:rFonts w:ascii="Times New Roman" w:eastAsia="Times New Roman" w:hAnsi="Times New Roman" w:cs="Times New Roman"/>
          <w:spacing w:val="-5"/>
          <w:sz w:val="28"/>
          <w:szCs w:val="28"/>
          <w:highlight w:val="yellow"/>
          <w:lang w:eastAsia="ru-RU" w:bidi="ru-RU"/>
        </w:rPr>
        <w:t xml:space="preserve">   </w:t>
      </w:r>
      <w:r w:rsidRPr="00866F7B">
        <w:rPr>
          <w:rFonts w:ascii="Times New Roman" w:eastAsia="Times New Roman" w:hAnsi="Times New Roman" w:cs="Times New Roman"/>
          <w:spacing w:val="-4"/>
          <w:sz w:val="28"/>
          <w:szCs w:val="28"/>
          <w:highlight w:val="yellow"/>
          <w:lang w:eastAsia="ru-RU" w:bidi="ru-RU"/>
        </w:rPr>
        <w:t xml:space="preserve">непрерывно </w:t>
      </w:r>
      <w:r w:rsidRPr="00866F7B">
        <w:rPr>
          <w:rFonts w:ascii="Times New Roman" w:eastAsia="Times New Roman" w:hAnsi="Times New Roman" w:cs="Times New Roman"/>
          <w:spacing w:val="62"/>
          <w:sz w:val="28"/>
          <w:szCs w:val="28"/>
          <w:highlight w:val="yellow"/>
          <w:lang w:eastAsia="ru-RU" w:bidi="ru-RU"/>
        </w:rPr>
        <w:t xml:space="preserve"> </w:t>
      </w:r>
      <w:r w:rsidRPr="00866F7B">
        <w:rPr>
          <w:rFonts w:ascii="Times New Roman" w:eastAsia="Times New Roman" w:hAnsi="Times New Roman" w:cs="Times New Roman"/>
          <w:sz w:val="28"/>
          <w:szCs w:val="28"/>
          <w:highlight w:val="yellow"/>
          <w:lang w:eastAsia="ru-RU" w:bidi="ru-RU"/>
        </w:rPr>
        <w:t xml:space="preserve">и </w:t>
      </w:r>
      <w:r w:rsidRPr="00866F7B">
        <w:rPr>
          <w:rFonts w:ascii="Times New Roman" w:eastAsia="Times New Roman" w:hAnsi="Times New Roman" w:cs="Times New Roman"/>
          <w:spacing w:val="-5"/>
          <w:sz w:val="28"/>
          <w:szCs w:val="28"/>
          <w:highlight w:val="yellow"/>
          <w:lang w:eastAsia="ru-RU" w:bidi="ru-RU"/>
        </w:rPr>
        <w:t>систематически</w:t>
      </w:r>
      <w:r w:rsidRPr="00D078D7">
        <w:rPr>
          <w:rFonts w:ascii="Times New Roman" w:eastAsia="Times New Roman" w:hAnsi="Times New Roman" w:cs="Times New Roman"/>
          <w:spacing w:val="-5"/>
          <w:sz w:val="28"/>
          <w:szCs w:val="28"/>
          <w:lang w:eastAsia="ru-RU" w:bidi="ru-RU"/>
        </w:rPr>
        <w:t xml:space="preserve">, </w:t>
      </w:r>
      <w:r w:rsidRPr="00D078D7">
        <w:rPr>
          <w:rFonts w:ascii="Times New Roman" w:eastAsia="Times New Roman" w:hAnsi="Times New Roman" w:cs="Times New Roman"/>
          <w:spacing w:val="-3"/>
          <w:sz w:val="28"/>
          <w:szCs w:val="28"/>
          <w:lang w:eastAsia="ru-RU" w:bidi="ru-RU"/>
        </w:rPr>
        <w:t xml:space="preserve">что </w:t>
      </w:r>
      <w:r w:rsidRPr="00D078D7">
        <w:rPr>
          <w:rFonts w:ascii="Times New Roman" w:eastAsia="Times New Roman" w:hAnsi="Times New Roman" w:cs="Times New Roman"/>
          <w:spacing w:val="-5"/>
          <w:sz w:val="28"/>
          <w:szCs w:val="28"/>
          <w:lang w:eastAsia="ru-RU" w:bidi="ru-RU"/>
        </w:rPr>
        <w:t xml:space="preserve">позволит своевременно выявить </w:t>
      </w:r>
      <w:r w:rsidRPr="00D078D7">
        <w:rPr>
          <w:rFonts w:ascii="Times New Roman" w:eastAsia="Times New Roman" w:hAnsi="Times New Roman" w:cs="Times New Roman"/>
          <w:spacing w:val="-4"/>
          <w:sz w:val="28"/>
          <w:szCs w:val="28"/>
          <w:lang w:eastAsia="ru-RU" w:bidi="ru-RU"/>
        </w:rPr>
        <w:t xml:space="preserve">момент </w:t>
      </w:r>
      <w:r w:rsidRPr="00D078D7">
        <w:rPr>
          <w:rFonts w:ascii="Times New Roman" w:eastAsia="Times New Roman" w:hAnsi="Times New Roman" w:cs="Times New Roman"/>
          <w:spacing w:val="-5"/>
          <w:sz w:val="28"/>
          <w:szCs w:val="28"/>
          <w:lang w:eastAsia="ru-RU" w:bidi="ru-RU"/>
        </w:rPr>
        <w:t xml:space="preserve">начала снижения показателя конкурентоспособности </w:t>
      </w:r>
      <w:r w:rsidRPr="00D078D7">
        <w:rPr>
          <w:rFonts w:ascii="Times New Roman" w:eastAsia="Times New Roman" w:hAnsi="Times New Roman" w:cs="Times New Roman"/>
          <w:sz w:val="28"/>
          <w:szCs w:val="28"/>
          <w:lang w:eastAsia="ru-RU" w:bidi="ru-RU"/>
        </w:rPr>
        <w:t xml:space="preserve">и </w:t>
      </w:r>
      <w:r w:rsidRPr="00D078D7">
        <w:rPr>
          <w:rFonts w:ascii="Times New Roman" w:eastAsia="Times New Roman" w:hAnsi="Times New Roman" w:cs="Times New Roman"/>
          <w:spacing w:val="-5"/>
          <w:sz w:val="28"/>
          <w:szCs w:val="28"/>
          <w:lang w:eastAsia="ru-RU" w:bidi="ru-RU"/>
        </w:rPr>
        <w:t xml:space="preserve">принять соответствующие </w:t>
      </w:r>
      <w:r w:rsidRPr="00D078D7">
        <w:rPr>
          <w:rFonts w:ascii="Times New Roman" w:eastAsia="Times New Roman" w:hAnsi="Times New Roman" w:cs="Times New Roman"/>
          <w:spacing w:val="-4"/>
          <w:sz w:val="28"/>
          <w:szCs w:val="28"/>
          <w:lang w:eastAsia="ru-RU" w:bidi="ru-RU"/>
        </w:rPr>
        <w:t xml:space="preserve">решения </w:t>
      </w:r>
      <w:r w:rsidRPr="00D078D7">
        <w:rPr>
          <w:rFonts w:ascii="Times New Roman" w:eastAsia="Times New Roman" w:hAnsi="Times New Roman" w:cs="Times New Roman"/>
          <w:spacing w:val="-6"/>
          <w:sz w:val="28"/>
          <w:szCs w:val="28"/>
          <w:lang w:eastAsia="ru-RU" w:bidi="ru-RU"/>
        </w:rPr>
        <w:t xml:space="preserve">(снять </w:t>
      </w:r>
      <w:r w:rsidRPr="00D078D7">
        <w:rPr>
          <w:rFonts w:ascii="Times New Roman" w:eastAsia="Times New Roman" w:hAnsi="Times New Roman" w:cs="Times New Roman"/>
          <w:spacing w:val="-5"/>
          <w:sz w:val="28"/>
          <w:szCs w:val="28"/>
          <w:lang w:eastAsia="ru-RU" w:bidi="ru-RU"/>
        </w:rPr>
        <w:t xml:space="preserve">продукт </w:t>
      </w:r>
      <w:r w:rsidRPr="00D078D7">
        <w:rPr>
          <w:rFonts w:ascii="Times New Roman" w:eastAsia="Times New Roman" w:hAnsi="Times New Roman" w:cs="Times New Roman"/>
          <w:sz w:val="28"/>
          <w:szCs w:val="28"/>
          <w:lang w:eastAsia="ru-RU" w:bidi="ru-RU"/>
        </w:rPr>
        <w:t xml:space="preserve">с </w:t>
      </w:r>
      <w:r w:rsidRPr="00D078D7">
        <w:rPr>
          <w:rFonts w:ascii="Times New Roman" w:eastAsia="Times New Roman" w:hAnsi="Times New Roman" w:cs="Times New Roman"/>
          <w:spacing w:val="-5"/>
          <w:sz w:val="28"/>
          <w:szCs w:val="28"/>
          <w:lang w:eastAsia="ru-RU" w:bidi="ru-RU"/>
        </w:rPr>
        <w:t xml:space="preserve">производства, модернизировать </w:t>
      </w:r>
      <w:r w:rsidRPr="00D078D7">
        <w:rPr>
          <w:rFonts w:ascii="Times New Roman" w:eastAsia="Times New Roman" w:hAnsi="Times New Roman" w:cs="Times New Roman"/>
          <w:spacing w:val="-4"/>
          <w:sz w:val="28"/>
          <w:szCs w:val="28"/>
          <w:lang w:eastAsia="ru-RU" w:bidi="ru-RU"/>
        </w:rPr>
        <w:t xml:space="preserve">его, </w:t>
      </w:r>
      <w:r w:rsidRPr="00D078D7">
        <w:rPr>
          <w:rFonts w:ascii="Times New Roman" w:eastAsia="Times New Roman" w:hAnsi="Times New Roman" w:cs="Times New Roman"/>
          <w:spacing w:val="-5"/>
          <w:sz w:val="28"/>
          <w:szCs w:val="28"/>
          <w:lang w:eastAsia="ru-RU" w:bidi="ru-RU"/>
        </w:rPr>
        <w:t xml:space="preserve">перевести </w:t>
      </w:r>
      <w:r w:rsidRPr="00D078D7">
        <w:rPr>
          <w:rFonts w:ascii="Times New Roman" w:eastAsia="Times New Roman" w:hAnsi="Times New Roman" w:cs="Times New Roman"/>
          <w:sz w:val="28"/>
          <w:szCs w:val="28"/>
          <w:lang w:eastAsia="ru-RU" w:bidi="ru-RU"/>
        </w:rPr>
        <w:t xml:space="preserve">на </w:t>
      </w:r>
      <w:r w:rsidRPr="00D078D7">
        <w:rPr>
          <w:rFonts w:ascii="Times New Roman" w:eastAsia="Times New Roman" w:hAnsi="Times New Roman" w:cs="Times New Roman"/>
          <w:spacing w:val="-5"/>
          <w:sz w:val="28"/>
          <w:szCs w:val="28"/>
          <w:lang w:eastAsia="ru-RU" w:bidi="ru-RU"/>
        </w:rPr>
        <w:t xml:space="preserve">другой сегмент рынка </w:t>
      </w:r>
      <w:r w:rsidRPr="00D078D7">
        <w:rPr>
          <w:rFonts w:ascii="Times New Roman" w:eastAsia="Times New Roman" w:hAnsi="Times New Roman" w:cs="Times New Roman"/>
          <w:sz w:val="28"/>
          <w:szCs w:val="28"/>
          <w:lang w:eastAsia="ru-RU" w:bidi="ru-RU"/>
        </w:rPr>
        <w:t xml:space="preserve">и </w:t>
      </w:r>
      <w:r w:rsidRPr="00D078D7">
        <w:rPr>
          <w:rFonts w:ascii="Times New Roman" w:eastAsia="Times New Roman" w:hAnsi="Times New Roman" w:cs="Times New Roman"/>
          <w:spacing w:val="-3"/>
          <w:sz w:val="28"/>
          <w:szCs w:val="28"/>
          <w:lang w:eastAsia="ru-RU" w:bidi="ru-RU"/>
        </w:rPr>
        <w:t xml:space="preserve">т. </w:t>
      </w:r>
      <w:r w:rsidRPr="00D078D7">
        <w:rPr>
          <w:rFonts w:ascii="Times New Roman" w:eastAsia="Times New Roman" w:hAnsi="Times New Roman" w:cs="Times New Roman"/>
          <w:spacing w:val="-4"/>
          <w:sz w:val="28"/>
          <w:szCs w:val="28"/>
          <w:lang w:eastAsia="ru-RU" w:bidi="ru-RU"/>
        </w:rPr>
        <w:t xml:space="preserve">п.). При этом исходят </w:t>
      </w:r>
      <w:r w:rsidRPr="00D078D7">
        <w:rPr>
          <w:rFonts w:ascii="Times New Roman" w:eastAsia="Times New Roman" w:hAnsi="Times New Roman" w:cs="Times New Roman"/>
          <w:sz w:val="28"/>
          <w:szCs w:val="28"/>
          <w:lang w:eastAsia="ru-RU" w:bidi="ru-RU"/>
        </w:rPr>
        <w:t xml:space="preserve">из </w:t>
      </w:r>
      <w:r w:rsidRPr="00D078D7">
        <w:rPr>
          <w:rFonts w:ascii="Times New Roman" w:eastAsia="Times New Roman" w:hAnsi="Times New Roman" w:cs="Times New Roman"/>
          <w:spacing w:val="-4"/>
          <w:sz w:val="28"/>
          <w:szCs w:val="28"/>
          <w:lang w:eastAsia="ru-RU" w:bidi="ru-RU"/>
        </w:rPr>
        <w:t xml:space="preserve">того, что </w:t>
      </w:r>
      <w:r w:rsidRPr="00866F7B">
        <w:rPr>
          <w:rFonts w:ascii="Times New Roman" w:eastAsia="Times New Roman" w:hAnsi="Times New Roman" w:cs="Times New Roman"/>
          <w:spacing w:val="-5"/>
          <w:sz w:val="28"/>
          <w:szCs w:val="28"/>
          <w:highlight w:val="yellow"/>
          <w:lang w:eastAsia="ru-RU" w:bidi="ru-RU"/>
        </w:rPr>
        <w:t xml:space="preserve">выпуск </w:t>
      </w:r>
      <w:r w:rsidRPr="00866F7B">
        <w:rPr>
          <w:rFonts w:ascii="Times New Roman" w:eastAsia="Times New Roman" w:hAnsi="Times New Roman" w:cs="Times New Roman"/>
          <w:spacing w:val="-4"/>
          <w:sz w:val="28"/>
          <w:szCs w:val="28"/>
          <w:highlight w:val="yellow"/>
          <w:lang w:eastAsia="ru-RU" w:bidi="ru-RU"/>
        </w:rPr>
        <w:t xml:space="preserve">нового товара, </w:t>
      </w:r>
      <w:r w:rsidRPr="00866F7B">
        <w:rPr>
          <w:rFonts w:ascii="Times New Roman" w:eastAsia="Times New Roman" w:hAnsi="Times New Roman" w:cs="Times New Roman"/>
          <w:sz w:val="28"/>
          <w:szCs w:val="28"/>
          <w:highlight w:val="yellow"/>
          <w:lang w:eastAsia="ru-RU" w:bidi="ru-RU"/>
        </w:rPr>
        <w:t xml:space="preserve">в </w:t>
      </w:r>
      <w:r w:rsidRPr="00866F7B">
        <w:rPr>
          <w:rFonts w:ascii="Times New Roman" w:eastAsia="Times New Roman" w:hAnsi="Times New Roman" w:cs="Times New Roman"/>
          <w:spacing w:val="-3"/>
          <w:sz w:val="28"/>
          <w:szCs w:val="28"/>
          <w:highlight w:val="yellow"/>
          <w:lang w:eastAsia="ru-RU" w:bidi="ru-RU"/>
        </w:rPr>
        <w:t xml:space="preserve">то </w:t>
      </w:r>
      <w:r w:rsidRPr="00866F7B">
        <w:rPr>
          <w:rFonts w:ascii="Times New Roman" w:eastAsia="Times New Roman" w:hAnsi="Times New Roman" w:cs="Times New Roman"/>
          <w:spacing w:val="-4"/>
          <w:sz w:val="28"/>
          <w:szCs w:val="28"/>
          <w:highlight w:val="yellow"/>
          <w:lang w:eastAsia="ru-RU" w:bidi="ru-RU"/>
        </w:rPr>
        <w:t>время как прежний</w:t>
      </w:r>
      <w:r w:rsidRPr="00866F7B">
        <w:rPr>
          <w:rFonts w:ascii="Times New Roman" w:eastAsia="Times New Roman" w:hAnsi="Times New Roman" w:cs="Times New Roman"/>
          <w:spacing w:val="62"/>
          <w:sz w:val="28"/>
          <w:szCs w:val="28"/>
          <w:highlight w:val="yellow"/>
          <w:lang w:eastAsia="ru-RU" w:bidi="ru-RU"/>
        </w:rPr>
        <w:t xml:space="preserve"> </w:t>
      </w:r>
      <w:r w:rsidRPr="00866F7B">
        <w:rPr>
          <w:rFonts w:ascii="Times New Roman" w:eastAsia="Times New Roman" w:hAnsi="Times New Roman" w:cs="Times New Roman"/>
          <w:spacing w:val="-5"/>
          <w:sz w:val="28"/>
          <w:szCs w:val="28"/>
          <w:highlight w:val="yellow"/>
          <w:lang w:eastAsia="ru-RU" w:bidi="ru-RU"/>
        </w:rPr>
        <w:t xml:space="preserve">товар </w:t>
      </w:r>
      <w:r w:rsidRPr="00866F7B">
        <w:rPr>
          <w:rFonts w:ascii="Times New Roman" w:eastAsia="Times New Roman" w:hAnsi="Times New Roman" w:cs="Times New Roman"/>
          <w:spacing w:val="-4"/>
          <w:sz w:val="28"/>
          <w:szCs w:val="28"/>
          <w:highlight w:val="yellow"/>
          <w:lang w:eastAsia="ru-RU" w:bidi="ru-RU"/>
        </w:rPr>
        <w:t>еще</w:t>
      </w:r>
      <w:r w:rsidRPr="00866F7B">
        <w:rPr>
          <w:rFonts w:ascii="Times New Roman" w:eastAsia="Times New Roman" w:hAnsi="Times New Roman" w:cs="Times New Roman"/>
          <w:spacing w:val="62"/>
          <w:sz w:val="28"/>
          <w:szCs w:val="28"/>
          <w:highlight w:val="yellow"/>
          <w:lang w:eastAsia="ru-RU" w:bidi="ru-RU"/>
        </w:rPr>
        <w:t xml:space="preserve"> </w:t>
      </w:r>
      <w:r w:rsidRPr="00866F7B">
        <w:rPr>
          <w:rFonts w:ascii="Times New Roman" w:eastAsia="Times New Roman" w:hAnsi="Times New Roman" w:cs="Times New Roman"/>
          <w:sz w:val="28"/>
          <w:szCs w:val="28"/>
          <w:highlight w:val="yellow"/>
          <w:lang w:eastAsia="ru-RU" w:bidi="ru-RU"/>
        </w:rPr>
        <w:t xml:space="preserve">не </w:t>
      </w:r>
      <w:r w:rsidRPr="00866F7B">
        <w:rPr>
          <w:rFonts w:ascii="Times New Roman" w:eastAsia="Times New Roman" w:hAnsi="Times New Roman" w:cs="Times New Roman"/>
          <w:spacing w:val="-4"/>
          <w:sz w:val="28"/>
          <w:szCs w:val="28"/>
          <w:highlight w:val="yellow"/>
          <w:lang w:eastAsia="ru-RU" w:bidi="ru-RU"/>
        </w:rPr>
        <w:t>исчерпал</w:t>
      </w:r>
      <w:r w:rsidRPr="00866F7B">
        <w:rPr>
          <w:rFonts w:ascii="Times New Roman" w:eastAsia="Times New Roman" w:hAnsi="Times New Roman" w:cs="Times New Roman"/>
          <w:spacing w:val="62"/>
          <w:sz w:val="28"/>
          <w:szCs w:val="28"/>
          <w:highlight w:val="yellow"/>
          <w:lang w:eastAsia="ru-RU" w:bidi="ru-RU"/>
        </w:rPr>
        <w:t xml:space="preserve"> </w:t>
      </w:r>
      <w:r w:rsidRPr="00866F7B">
        <w:rPr>
          <w:rFonts w:ascii="Times New Roman" w:eastAsia="Times New Roman" w:hAnsi="Times New Roman" w:cs="Times New Roman"/>
          <w:spacing w:val="-5"/>
          <w:sz w:val="28"/>
          <w:szCs w:val="28"/>
          <w:highlight w:val="yellow"/>
          <w:lang w:eastAsia="ru-RU" w:bidi="ru-RU"/>
        </w:rPr>
        <w:t xml:space="preserve">возможности поддержания </w:t>
      </w:r>
      <w:r w:rsidRPr="00866F7B">
        <w:rPr>
          <w:rFonts w:ascii="Times New Roman" w:eastAsia="Times New Roman" w:hAnsi="Times New Roman" w:cs="Times New Roman"/>
          <w:spacing w:val="-4"/>
          <w:sz w:val="28"/>
          <w:szCs w:val="28"/>
          <w:highlight w:val="yellow"/>
          <w:lang w:eastAsia="ru-RU" w:bidi="ru-RU"/>
        </w:rPr>
        <w:t>своей</w:t>
      </w:r>
      <w:r w:rsidRPr="00866F7B">
        <w:rPr>
          <w:rFonts w:ascii="Times New Roman" w:eastAsia="Times New Roman" w:hAnsi="Times New Roman" w:cs="Times New Roman"/>
          <w:spacing w:val="62"/>
          <w:sz w:val="28"/>
          <w:szCs w:val="28"/>
          <w:highlight w:val="yellow"/>
          <w:lang w:eastAsia="ru-RU" w:bidi="ru-RU"/>
        </w:rPr>
        <w:t xml:space="preserve"> </w:t>
      </w:r>
      <w:r w:rsidRPr="00866F7B">
        <w:rPr>
          <w:rFonts w:ascii="Times New Roman" w:eastAsia="Times New Roman" w:hAnsi="Times New Roman" w:cs="Times New Roman"/>
          <w:spacing w:val="-4"/>
          <w:sz w:val="28"/>
          <w:szCs w:val="28"/>
          <w:highlight w:val="yellow"/>
          <w:lang w:eastAsia="ru-RU" w:bidi="ru-RU"/>
        </w:rPr>
        <w:t>конку</w:t>
      </w:r>
      <w:r w:rsidRPr="00866F7B">
        <w:rPr>
          <w:rFonts w:ascii="Times New Roman" w:eastAsia="Times New Roman" w:hAnsi="Times New Roman" w:cs="Times New Roman"/>
          <w:spacing w:val="-5"/>
          <w:sz w:val="28"/>
          <w:szCs w:val="28"/>
          <w:highlight w:val="yellow"/>
          <w:lang w:eastAsia="ru-RU" w:bidi="ru-RU"/>
        </w:rPr>
        <w:t xml:space="preserve">рентоспособности, </w:t>
      </w:r>
      <w:r w:rsidRPr="00866F7B">
        <w:rPr>
          <w:rFonts w:ascii="Times New Roman" w:eastAsia="Times New Roman" w:hAnsi="Times New Roman" w:cs="Times New Roman"/>
          <w:spacing w:val="-4"/>
          <w:sz w:val="28"/>
          <w:szCs w:val="28"/>
          <w:highlight w:val="yellow"/>
          <w:lang w:eastAsia="ru-RU" w:bidi="ru-RU"/>
        </w:rPr>
        <w:t xml:space="preserve">обычно </w:t>
      </w:r>
      <w:r w:rsidRPr="00866F7B">
        <w:rPr>
          <w:rFonts w:ascii="Times New Roman" w:eastAsia="Times New Roman" w:hAnsi="Times New Roman" w:cs="Times New Roman"/>
          <w:spacing w:val="-5"/>
          <w:sz w:val="28"/>
          <w:szCs w:val="28"/>
          <w:highlight w:val="yellow"/>
          <w:lang w:eastAsia="ru-RU" w:bidi="ru-RU"/>
        </w:rPr>
        <w:t>экономически</w:t>
      </w:r>
      <w:r w:rsidRPr="00866F7B">
        <w:rPr>
          <w:rFonts w:ascii="Times New Roman" w:eastAsia="Times New Roman" w:hAnsi="Times New Roman" w:cs="Times New Roman"/>
          <w:spacing w:val="-20"/>
          <w:sz w:val="28"/>
          <w:szCs w:val="28"/>
          <w:highlight w:val="yellow"/>
          <w:lang w:eastAsia="ru-RU" w:bidi="ru-RU"/>
        </w:rPr>
        <w:t xml:space="preserve"> </w:t>
      </w:r>
      <w:r w:rsidRPr="00866F7B">
        <w:rPr>
          <w:rFonts w:ascii="Times New Roman" w:eastAsia="Times New Roman" w:hAnsi="Times New Roman" w:cs="Times New Roman"/>
          <w:spacing w:val="-5"/>
          <w:sz w:val="28"/>
          <w:szCs w:val="28"/>
          <w:highlight w:val="yellow"/>
          <w:lang w:eastAsia="ru-RU" w:bidi="ru-RU"/>
        </w:rPr>
        <w:t>нецелесообразен</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pacing w:val="-5"/>
          <w:sz w:val="28"/>
          <w:szCs w:val="28"/>
          <w:lang w:eastAsia="ru-RU" w:bidi="ru-RU"/>
        </w:rPr>
      </w:pPr>
      <w:r w:rsidRPr="00D078D7">
        <w:rPr>
          <w:rFonts w:ascii="Times New Roman" w:eastAsia="Times New Roman" w:hAnsi="Times New Roman" w:cs="Times New Roman"/>
          <w:sz w:val="28"/>
          <w:szCs w:val="28"/>
          <w:lang w:eastAsia="ru-RU" w:bidi="ru-RU"/>
        </w:rPr>
        <w:t xml:space="preserve">                     2.</w:t>
      </w:r>
      <w:r w:rsidR="00866F7B">
        <w:rPr>
          <w:rFonts w:ascii="Times New Roman" w:eastAsia="Times New Roman" w:hAnsi="Times New Roman" w:cs="Times New Roman"/>
          <w:sz w:val="28"/>
          <w:szCs w:val="28"/>
          <w:lang w:eastAsia="ru-RU" w:bidi="ru-RU"/>
        </w:rPr>
        <w:t xml:space="preserve"> </w:t>
      </w:r>
      <w:r w:rsidRPr="00D078D7">
        <w:rPr>
          <w:rFonts w:ascii="Times New Roman" w:eastAsia="Times New Roman" w:hAnsi="Times New Roman" w:cs="Times New Roman"/>
          <w:sz w:val="28"/>
          <w:szCs w:val="28"/>
          <w:lang w:eastAsia="ru-RU" w:bidi="ru-RU"/>
        </w:rPr>
        <w:t>Ценность товара для потребителя</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Вместе с тем </w:t>
      </w:r>
      <w:r w:rsidRPr="00866F7B">
        <w:rPr>
          <w:rFonts w:ascii="Times New Roman" w:eastAsia="Times New Roman" w:hAnsi="Times New Roman" w:cs="Times New Roman"/>
          <w:sz w:val="28"/>
          <w:szCs w:val="28"/>
          <w:highlight w:val="yellow"/>
          <w:lang w:eastAsia="ru-RU" w:bidi="ru-RU"/>
        </w:rPr>
        <w:t>любой товар после выхода на рынок начинает постепенно расходовать свой потенциал конкуре</w:t>
      </w:r>
      <w:r w:rsidRPr="00D078D7">
        <w:rPr>
          <w:rFonts w:ascii="Times New Roman" w:eastAsia="Times New Roman" w:hAnsi="Times New Roman" w:cs="Times New Roman"/>
          <w:sz w:val="28"/>
          <w:szCs w:val="28"/>
          <w:lang w:eastAsia="ru-RU" w:bidi="ru-RU"/>
        </w:rPr>
        <w:t xml:space="preserve">нтоспособности. Этот процесс можно замедлить и даже временно задержать, но остановить его невозможно. </w:t>
      </w:r>
      <w:r w:rsidRPr="00866F7B">
        <w:rPr>
          <w:rFonts w:ascii="Times New Roman" w:eastAsia="Times New Roman" w:hAnsi="Times New Roman" w:cs="Times New Roman"/>
          <w:sz w:val="28"/>
          <w:szCs w:val="28"/>
          <w:highlight w:val="yellow"/>
          <w:lang w:eastAsia="ru-RU" w:bidi="ru-RU"/>
        </w:rPr>
        <w:t>Поэтому новый товар проектируется по графику, обеспечивающему ему выход на рынок к моменту значительной потери конкурентоспособности прежним продуктом</w:t>
      </w:r>
      <w:r w:rsidRPr="00D078D7">
        <w:rPr>
          <w:rFonts w:ascii="Times New Roman" w:eastAsia="Times New Roman" w:hAnsi="Times New Roman" w:cs="Times New Roman"/>
          <w:sz w:val="28"/>
          <w:szCs w:val="28"/>
          <w:lang w:eastAsia="ru-RU" w:bidi="ru-RU"/>
        </w:rPr>
        <w:t>. Иначе говоря, конкурентоспособность новых товаров должна быть опережающей и достаточно долговременной.</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866F7B">
        <w:rPr>
          <w:rFonts w:ascii="Times New Roman" w:eastAsia="Times New Roman" w:hAnsi="Times New Roman" w:cs="Times New Roman"/>
          <w:sz w:val="28"/>
          <w:szCs w:val="28"/>
          <w:highlight w:val="yellow"/>
          <w:lang w:eastAsia="ru-RU" w:bidi="ru-RU"/>
        </w:rPr>
        <w:t>Особое внимание уделяется снижению цены</w:t>
      </w:r>
      <w:r w:rsidRPr="00D078D7">
        <w:rPr>
          <w:rFonts w:ascii="Times New Roman" w:eastAsia="Times New Roman" w:hAnsi="Times New Roman" w:cs="Times New Roman"/>
          <w:sz w:val="28"/>
          <w:szCs w:val="28"/>
          <w:lang w:eastAsia="ru-RU" w:bidi="ru-RU"/>
        </w:rPr>
        <w:t xml:space="preserve"> потребления товара: как свидетельствует мировая практика, именно этот параметр зачастую становится решающим для коммерческого успеха нового товара, хотя он продается по существенно более высокой цене. У каждого конкурентоспособного товара цена реализации ниже потребительской ценности. </w:t>
      </w:r>
      <w:r w:rsidRPr="00866F7B">
        <w:rPr>
          <w:rFonts w:ascii="Times New Roman" w:eastAsia="Times New Roman" w:hAnsi="Times New Roman" w:cs="Times New Roman"/>
          <w:sz w:val="28"/>
          <w:szCs w:val="28"/>
          <w:highlight w:val="yellow"/>
          <w:lang w:eastAsia="ru-RU" w:bidi="ru-RU"/>
        </w:rPr>
        <w:t>Для потребителя неоплаченная часть потребительской ценности равна полученной им от использования</w:t>
      </w:r>
      <w:r w:rsidRPr="00D078D7">
        <w:rPr>
          <w:rFonts w:ascii="Times New Roman" w:eastAsia="Times New Roman" w:hAnsi="Times New Roman" w:cs="Times New Roman"/>
          <w:sz w:val="28"/>
          <w:szCs w:val="28"/>
          <w:lang w:eastAsia="ru-RU" w:bidi="ru-RU"/>
        </w:rPr>
        <w:t xml:space="preserve"> товара дополнительной прибыли. Для поставщика она соответствует «запасу конкурентоспособности» его продукции. Покупатели бывают разные. У каждой </w:t>
      </w:r>
      <w:r w:rsidRPr="00866F7B">
        <w:rPr>
          <w:rFonts w:ascii="Times New Roman" w:eastAsia="Times New Roman" w:hAnsi="Times New Roman" w:cs="Times New Roman"/>
          <w:sz w:val="28"/>
          <w:szCs w:val="28"/>
          <w:highlight w:val="yellow"/>
          <w:lang w:eastAsia="ru-RU" w:bidi="ru-RU"/>
        </w:rPr>
        <w:t>фирмы есть свои так называемые текущие покупатели</w:t>
      </w:r>
      <w:r w:rsidRPr="00D078D7">
        <w:rPr>
          <w:rFonts w:ascii="Times New Roman" w:eastAsia="Times New Roman" w:hAnsi="Times New Roman" w:cs="Times New Roman"/>
          <w:sz w:val="28"/>
          <w:szCs w:val="28"/>
          <w:lang w:eastAsia="ru-RU" w:bidi="ru-RU"/>
        </w:rPr>
        <w:t xml:space="preserve">, которые уже приобретали продукт этой компании и с большой вероятностью знают и предпочитают его. </w:t>
      </w:r>
      <w:r w:rsidRPr="00866F7B">
        <w:rPr>
          <w:rFonts w:ascii="Times New Roman" w:eastAsia="Times New Roman" w:hAnsi="Times New Roman" w:cs="Times New Roman"/>
          <w:sz w:val="28"/>
          <w:szCs w:val="28"/>
          <w:highlight w:val="yellow"/>
          <w:lang w:eastAsia="ru-RU" w:bidi="ru-RU"/>
        </w:rPr>
        <w:t>Вторую же категорию составляют новые покупатели</w:t>
      </w:r>
      <w:r w:rsidRPr="00D078D7">
        <w:rPr>
          <w:rFonts w:ascii="Times New Roman" w:eastAsia="Times New Roman" w:hAnsi="Times New Roman" w:cs="Times New Roman"/>
          <w:sz w:val="28"/>
          <w:szCs w:val="28"/>
          <w:lang w:eastAsia="ru-RU" w:bidi="ru-RU"/>
        </w:rPr>
        <w:t xml:space="preserve">. С ними дела обстоят сложнее.  Надо разобраться, почему они не покупали продукцию рассматриваемой компании раньше. Возможно, они просто не знали о ней либо у них создался в сознании негативный образ. Кроме того, неизвестно, понравится ли им продукт, если они все же его купят.             </w:t>
      </w:r>
      <w:r w:rsidRPr="00866F7B">
        <w:rPr>
          <w:rFonts w:ascii="Times New Roman" w:eastAsia="Times New Roman" w:hAnsi="Times New Roman" w:cs="Times New Roman"/>
          <w:sz w:val="28"/>
          <w:szCs w:val="28"/>
          <w:highlight w:val="yellow"/>
          <w:lang w:eastAsia="ru-RU" w:bidi="ru-RU"/>
        </w:rPr>
        <w:t>Сохранить текущих покупателей куда легче, чем привлечь новых. Последних можно переманить только в случае, если они недовольны аналогичным продуктом конкурирующей фирмы</w:t>
      </w:r>
      <w:r w:rsidRPr="00D078D7">
        <w:rPr>
          <w:rFonts w:ascii="Times New Roman" w:eastAsia="Times New Roman" w:hAnsi="Times New Roman" w:cs="Times New Roman"/>
          <w:sz w:val="28"/>
          <w:szCs w:val="28"/>
          <w:lang w:eastAsia="ru-RU" w:bidi="ru-RU"/>
        </w:rPr>
        <w:t xml:space="preserve"> или если у них нет твердой уверенности, </w:t>
      </w:r>
      <w:proofErr w:type="gramStart"/>
      <w:r w:rsidRPr="00D078D7">
        <w:rPr>
          <w:rFonts w:ascii="Times New Roman" w:eastAsia="Times New Roman" w:hAnsi="Times New Roman" w:cs="Times New Roman"/>
          <w:sz w:val="28"/>
          <w:szCs w:val="28"/>
          <w:lang w:eastAsia="ru-RU" w:bidi="ru-RU"/>
        </w:rPr>
        <w:t>что то</w:t>
      </w:r>
      <w:proofErr w:type="gramEnd"/>
      <w:r w:rsidRPr="00D078D7">
        <w:rPr>
          <w:rFonts w:ascii="Times New Roman" w:eastAsia="Times New Roman" w:hAnsi="Times New Roman" w:cs="Times New Roman"/>
          <w:sz w:val="28"/>
          <w:szCs w:val="28"/>
          <w:lang w:eastAsia="ru-RU" w:bidi="ru-RU"/>
        </w:rPr>
        <w:t xml:space="preserve">, чем они пользуются, – лучшее. Однако без них невозможно развитие бизнеса. В отношении же текущих покупателей действует принцип «не хуже рынка». Это означает следующее. Если показатель компании по количеству текущих покупателей выше среднего по рынку или равен, то перед ней встает цель удержать его. Если показатель ниже среднего по рынку, то цель – повысить его до уровня рынка. Однако специалисты констатируют, что, как правило, повышение не может быть более 10% от текущего значения. Вполне понятно, </w:t>
      </w:r>
      <w:r w:rsidRPr="00866F7B">
        <w:rPr>
          <w:rFonts w:ascii="Times New Roman" w:eastAsia="Times New Roman" w:hAnsi="Times New Roman" w:cs="Times New Roman"/>
          <w:sz w:val="28"/>
          <w:szCs w:val="28"/>
          <w:highlight w:val="yellow"/>
          <w:lang w:eastAsia="ru-RU" w:bidi="ru-RU"/>
        </w:rPr>
        <w:t>что цели продаж признаются достижимыми только в случае, если на рынке реально удержать необходимое количество текущих покупателей и привлечь достаточно новых</w:t>
      </w:r>
      <w:r w:rsidRPr="00D078D7">
        <w:rPr>
          <w:rFonts w:ascii="Times New Roman" w:eastAsia="Times New Roman" w:hAnsi="Times New Roman" w:cs="Times New Roman"/>
          <w:sz w:val="28"/>
          <w:szCs w:val="28"/>
          <w:lang w:eastAsia="ru-RU" w:bidi="ru-RU"/>
        </w:rPr>
        <w:t xml:space="preserve">. Необходимо обратить внимание на то, что конкурентоспособность связана не с отличными характеристиками товара как </w:t>
      </w:r>
      <w:r w:rsidRPr="00D078D7">
        <w:rPr>
          <w:rFonts w:ascii="Times New Roman" w:eastAsia="Times New Roman" w:hAnsi="Times New Roman" w:cs="Times New Roman"/>
          <w:sz w:val="28"/>
          <w:szCs w:val="28"/>
          <w:lang w:eastAsia="ru-RU" w:bidi="ru-RU"/>
        </w:rPr>
        <w:lastRenderedPageBreak/>
        <w:t>таковыми, а с его привлекательностью для делающих покупку клиентов.</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866F7B">
        <w:rPr>
          <w:rFonts w:ascii="Times New Roman" w:eastAsia="Times New Roman" w:hAnsi="Times New Roman" w:cs="Times New Roman"/>
          <w:sz w:val="28"/>
          <w:szCs w:val="28"/>
          <w:highlight w:val="yellow"/>
          <w:lang w:eastAsia="ru-RU" w:bidi="ru-RU"/>
        </w:rPr>
        <w:t>Не следует ставить знак равенства между массовостью продаж и сильной конкурентоспособностью товара – это, хотя и связанные, но не тождественные понятия.</w:t>
      </w:r>
      <w:r w:rsidRPr="00D078D7">
        <w:rPr>
          <w:rFonts w:ascii="Times New Roman" w:eastAsia="Times New Roman" w:hAnsi="Times New Roman" w:cs="Times New Roman"/>
          <w:sz w:val="28"/>
          <w:szCs w:val="28"/>
          <w:lang w:eastAsia="ru-RU" w:bidi="ru-RU"/>
        </w:rPr>
        <w:t xml:space="preserve"> Во-первых, </w:t>
      </w:r>
      <w:r w:rsidRPr="00866F7B">
        <w:rPr>
          <w:rFonts w:ascii="Times New Roman" w:eastAsia="Times New Roman" w:hAnsi="Times New Roman" w:cs="Times New Roman"/>
          <w:sz w:val="28"/>
          <w:szCs w:val="28"/>
          <w:highlight w:val="yellow"/>
          <w:lang w:eastAsia="ru-RU" w:bidi="ru-RU"/>
        </w:rPr>
        <w:t>не устраивающие клиентов</w:t>
      </w:r>
      <w:r w:rsidRPr="00D078D7">
        <w:rPr>
          <w:rFonts w:ascii="Times New Roman" w:eastAsia="Times New Roman" w:hAnsi="Times New Roman" w:cs="Times New Roman"/>
          <w:sz w:val="28"/>
          <w:szCs w:val="28"/>
          <w:lang w:eastAsia="ru-RU" w:bidi="ru-RU"/>
        </w:rPr>
        <w:t xml:space="preserve"> (</w:t>
      </w:r>
      <w:proofErr w:type="gramStart"/>
      <w:r w:rsidRPr="00D078D7">
        <w:rPr>
          <w:rFonts w:ascii="Times New Roman" w:eastAsia="Times New Roman" w:hAnsi="Times New Roman" w:cs="Times New Roman"/>
          <w:sz w:val="28"/>
          <w:szCs w:val="28"/>
          <w:lang w:eastAsia="ru-RU" w:bidi="ru-RU"/>
        </w:rPr>
        <w:t>и следовательно</w:t>
      </w:r>
      <w:proofErr w:type="gramEnd"/>
      <w:r w:rsidRPr="00D078D7">
        <w:rPr>
          <w:rFonts w:ascii="Times New Roman" w:eastAsia="Times New Roman" w:hAnsi="Times New Roman" w:cs="Times New Roman"/>
          <w:sz w:val="28"/>
          <w:szCs w:val="28"/>
          <w:lang w:eastAsia="ru-RU" w:bidi="ru-RU"/>
        </w:rPr>
        <w:t xml:space="preserve">, неконкурентоспособные) продукты могут активно продаваться при дефиците или отсутствии выбора. Слабость их конкурентных позиций объективно существует, но проявится, только если на рынке реально появятся более хорошие товары. Во-вторых, </w:t>
      </w:r>
      <w:r w:rsidRPr="00866F7B">
        <w:rPr>
          <w:rFonts w:ascii="Times New Roman" w:eastAsia="Times New Roman" w:hAnsi="Times New Roman" w:cs="Times New Roman"/>
          <w:sz w:val="28"/>
          <w:szCs w:val="28"/>
          <w:highlight w:val="yellow"/>
          <w:lang w:eastAsia="ru-RU" w:bidi="ru-RU"/>
        </w:rPr>
        <w:t>вполне конкурентоспособные товары могут быть ориентированы на узкие слои потребителей</w:t>
      </w:r>
      <w:r w:rsidRPr="00D078D7">
        <w:rPr>
          <w:rFonts w:ascii="Times New Roman" w:eastAsia="Times New Roman" w:hAnsi="Times New Roman" w:cs="Times New Roman"/>
          <w:sz w:val="28"/>
          <w:szCs w:val="28"/>
          <w:lang w:eastAsia="ru-RU" w:bidi="ru-RU"/>
        </w:rPr>
        <w:t>.</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866F7B">
        <w:rPr>
          <w:rFonts w:ascii="Times New Roman" w:eastAsia="Times New Roman" w:hAnsi="Times New Roman" w:cs="Times New Roman"/>
          <w:sz w:val="28"/>
          <w:szCs w:val="28"/>
          <w:highlight w:val="yellow"/>
          <w:lang w:eastAsia="ru-RU" w:bidi="ru-RU"/>
        </w:rPr>
        <w:t>Конкурентоспособность товара определяется, в отличие от его качества, совокупностью только тех конкретных свойств, которые представляют явный интерес для данного покупателя и обеспечивают удовлетворение данной конкретной потребности</w:t>
      </w:r>
      <w:r w:rsidRPr="00D078D7">
        <w:rPr>
          <w:rFonts w:ascii="Times New Roman" w:eastAsia="Times New Roman" w:hAnsi="Times New Roman" w:cs="Times New Roman"/>
          <w:sz w:val="28"/>
          <w:szCs w:val="28"/>
          <w:lang w:eastAsia="ru-RU" w:bidi="ru-RU"/>
        </w:rPr>
        <w:t xml:space="preserve"> – прочие характеристики во внимание не принимаются.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Задача товаропроизводителей заключается в наиболее полном воплощении в товаре ожиданий покупателя, т. е. формировании совокупности свойств, так или иначе стоящих перед покупателем и в конечном итоге оказывающих влияние на первую покупку и на намерение сохранить приверженность товарам данной фирмы, стать ее постоянным клиентом. </w:t>
      </w:r>
      <w:r w:rsidRPr="00904E03">
        <w:rPr>
          <w:rFonts w:ascii="Times New Roman" w:eastAsia="Times New Roman" w:hAnsi="Times New Roman" w:cs="Times New Roman"/>
          <w:sz w:val="28"/>
          <w:szCs w:val="28"/>
          <w:highlight w:val="yellow"/>
          <w:lang w:eastAsia="ru-RU" w:bidi="ru-RU"/>
        </w:rPr>
        <w:t>Запас конкурентоспособности товара – разность между потребительской ценностью товара и той ценой, за которую он был реально куплен.</w:t>
      </w:r>
      <w:r w:rsidRPr="00D078D7">
        <w:rPr>
          <w:rFonts w:ascii="Times New Roman" w:eastAsia="Times New Roman" w:hAnsi="Times New Roman" w:cs="Times New Roman"/>
          <w:sz w:val="28"/>
          <w:szCs w:val="28"/>
          <w:lang w:eastAsia="ru-RU" w:bidi="ru-RU"/>
        </w:rPr>
        <w:t xml:space="preserve"> </w:t>
      </w:r>
      <w:r w:rsidRPr="00904E03">
        <w:rPr>
          <w:rFonts w:ascii="Times New Roman" w:eastAsia="Times New Roman" w:hAnsi="Times New Roman" w:cs="Times New Roman"/>
          <w:sz w:val="28"/>
          <w:szCs w:val="28"/>
          <w:highlight w:val="yellow"/>
          <w:lang w:eastAsia="ru-RU" w:bidi="ru-RU"/>
        </w:rPr>
        <w:t>Для потребителя представляет собой неоплаченную, доставшуюся ему даром долю потребительской ценности. Для поставщика – является количественной мерой конкурентоспособности его товара.</w:t>
      </w:r>
      <w:r w:rsidRPr="00D078D7">
        <w:rPr>
          <w:rFonts w:ascii="Times New Roman" w:eastAsia="Times New Roman" w:hAnsi="Times New Roman" w:cs="Times New Roman"/>
          <w:sz w:val="28"/>
          <w:szCs w:val="28"/>
          <w:lang w:eastAsia="ru-RU" w:bidi="ru-RU"/>
        </w:rPr>
        <w:t xml:space="preserve">      </w:t>
      </w:r>
      <w:r w:rsidRPr="00904E03">
        <w:rPr>
          <w:rFonts w:ascii="Times New Roman" w:eastAsia="Times New Roman" w:hAnsi="Times New Roman" w:cs="Times New Roman"/>
          <w:sz w:val="28"/>
          <w:szCs w:val="28"/>
          <w:highlight w:val="yellow"/>
          <w:lang w:eastAsia="ru-RU" w:bidi="ru-RU"/>
        </w:rPr>
        <w:t>Запас конкурентоспособности товара – разность между потребительской ценностью товара и той ценой, за которую он был реально куплен. Для потребителя представляет собой неоплаченную, доставшуюся ему даром долю потребительской ценности. Для поставщика – является количественной мерой конкурентоспособности его тов</w:t>
      </w:r>
      <w:r w:rsidRPr="00D078D7">
        <w:rPr>
          <w:rFonts w:ascii="Times New Roman" w:eastAsia="Times New Roman" w:hAnsi="Times New Roman" w:cs="Times New Roman"/>
          <w:sz w:val="28"/>
          <w:szCs w:val="28"/>
          <w:lang w:eastAsia="ru-RU" w:bidi="ru-RU"/>
        </w:rPr>
        <w:t>ара</w:t>
      </w:r>
    </w:p>
    <w:p w:rsidR="00D078D7" w:rsidRPr="00D078D7" w:rsidRDefault="00D078D7" w:rsidP="00D078D7">
      <w:pPr>
        <w:widowControl w:val="0"/>
        <w:tabs>
          <w:tab w:val="left" w:pos="2533"/>
          <w:tab w:val="left" w:pos="3662"/>
          <w:tab w:val="left" w:pos="6824"/>
          <w:tab w:val="left" w:pos="8400"/>
        </w:tabs>
        <w:autoSpaceDE w:val="0"/>
        <w:autoSpaceDN w:val="0"/>
        <w:spacing w:after="0" w:line="240" w:lineRule="auto"/>
        <w:ind w:left="-567" w:right="-284" w:firstLine="567"/>
        <w:contextualSpacing/>
        <w:rPr>
          <w:rFonts w:ascii="Times New Roman" w:eastAsia="Times New Roman" w:hAnsi="Times New Roman" w:cs="Times New Roman"/>
          <w:sz w:val="28"/>
          <w:szCs w:val="28"/>
          <w:lang w:eastAsia="ru-RU" w:bidi="ru-RU"/>
        </w:rPr>
      </w:pPr>
    </w:p>
    <w:p w:rsidR="00D078D7" w:rsidRPr="00D078D7" w:rsidRDefault="00D078D7" w:rsidP="00D078D7">
      <w:pPr>
        <w:widowControl w:val="0"/>
        <w:tabs>
          <w:tab w:val="left" w:pos="2533"/>
          <w:tab w:val="left" w:pos="3662"/>
          <w:tab w:val="left" w:pos="6824"/>
          <w:tab w:val="left" w:pos="8400"/>
        </w:tabs>
        <w:autoSpaceDE w:val="0"/>
        <w:autoSpaceDN w:val="0"/>
        <w:spacing w:after="0" w:line="240" w:lineRule="auto"/>
        <w:ind w:left="-567" w:right="-284" w:firstLine="567"/>
        <w:contextualSpacing/>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3. Оценка конкурентоспособности товара:</w:t>
      </w:r>
    </w:p>
    <w:p w:rsidR="00D078D7" w:rsidRPr="00D078D7" w:rsidRDefault="00D078D7" w:rsidP="00D078D7">
      <w:pPr>
        <w:widowControl w:val="0"/>
        <w:tabs>
          <w:tab w:val="left" w:pos="2533"/>
          <w:tab w:val="left" w:pos="3662"/>
          <w:tab w:val="left" w:pos="6824"/>
          <w:tab w:val="left" w:pos="8400"/>
        </w:tabs>
        <w:autoSpaceDE w:val="0"/>
        <w:autoSpaceDN w:val="0"/>
        <w:spacing w:after="0" w:line="240" w:lineRule="auto"/>
        <w:ind w:left="-567" w:right="-284" w:firstLine="567"/>
        <w:contextualSpacing/>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принципы, факторы, методы</w:t>
      </w:r>
    </w:p>
    <w:p w:rsidR="00D078D7" w:rsidRPr="00D078D7" w:rsidRDefault="00D078D7" w:rsidP="00D078D7">
      <w:pPr>
        <w:widowControl w:val="0"/>
        <w:tabs>
          <w:tab w:val="left" w:pos="2533"/>
          <w:tab w:val="left" w:pos="3662"/>
          <w:tab w:val="left" w:pos="6824"/>
          <w:tab w:val="left" w:pos="8400"/>
        </w:tabs>
        <w:autoSpaceDE w:val="0"/>
        <w:autoSpaceDN w:val="0"/>
        <w:spacing w:after="0" w:line="240" w:lineRule="auto"/>
        <w:ind w:right="-284"/>
        <w:contextualSpacing/>
        <w:rPr>
          <w:rFonts w:ascii="Times New Roman" w:eastAsia="Times New Roman" w:hAnsi="Times New Roman" w:cs="Times New Roman"/>
          <w:sz w:val="28"/>
          <w:szCs w:val="28"/>
          <w:lang w:eastAsia="ru-RU" w:bidi="ru-RU"/>
        </w:rPr>
      </w:pPr>
    </w:p>
    <w:p w:rsidR="00D078D7" w:rsidRPr="00D078D7" w:rsidRDefault="00D078D7" w:rsidP="00D078D7">
      <w:pPr>
        <w:widowControl w:val="0"/>
        <w:tabs>
          <w:tab w:val="left" w:pos="2533"/>
          <w:tab w:val="left" w:pos="3662"/>
          <w:tab w:val="left" w:pos="6824"/>
          <w:tab w:val="left" w:pos="8400"/>
        </w:tabs>
        <w:autoSpaceDE w:val="0"/>
        <w:autoSpaceDN w:val="0"/>
        <w:spacing w:after="0" w:line="240" w:lineRule="auto"/>
        <w:ind w:left="-567" w:right="-284" w:firstLine="567"/>
        <w:contextualSpacing/>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В</w:t>
      </w:r>
      <w:r w:rsidRPr="00D078D7">
        <w:rPr>
          <w:rFonts w:ascii="Times New Roman" w:eastAsia="Times New Roman" w:hAnsi="Times New Roman" w:cs="Times New Roman"/>
          <w:spacing w:val="-1"/>
          <w:sz w:val="28"/>
          <w:szCs w:val="28"/>
          <w:lang w:eastAsia="ru-RU" w:bidi="ru-RU"/>
        </w:rPr>
        <w:t xml:space="preserve"> </w:t>
      </w:r>
      <w:r w:rsidRPr="00D078D7">
        <w:rPr>
          <w:rFonts w:ascii="Times New Roman" w:eastAsia="Times New Roman" w:hAnsi="Times New Roman" w:cs="Times New Roman"/>
          <w:sz w:val="28"/>
          <w:szCs w:val="28"/>
          <w:lang w:eastAsia="ru-RU" w:bidi="ru-RU"/>
        </w:rPr>
        <w:t>процессе</w:t>
      </w:r>
      <w:r w:rsidRPr="00D078D7">
        <w:rPr>
          <w:rFonts w:ascii="Times New Roman" w:eastAsia="Times New Roman" w:hAnsi="Times New Roman" w:cs="Times New Roman"/>
          <w:sz w:val="28"/>
          <w:szCs w:val="28"/>
          <w:lang w:eastAsia="ru-RU" w:bidi="ru-RU"/>
        </w:rPr>
        <w:tab/>
      </w:r>
      <w:r w:rsidRPr="00904E03">
        <w:rPr>
          <w:rFonts w:ascii="Times New Roman" w:eastAsia="Times New Roman" w:hAnsi="Times New Roman" w:cs="Times New Roman"/>
          <w:sz w:val="28"/>
          <w:szCs w:val="28"/>
          <w:highlight w:val="yellow"/>
          <w:lang w:eastAsia="ru-RU" w:bidi="ru-RU"/>
        </w:rPr>
        <w:t xml:space="preserve">оценки конкурентоспособности продукции </w:t>
      </w:r>
      <w:r w:rsidRPr="00904E03">
        <w:rPr>
          <w:rFonts w:ascii="Times New Roman" w:eastAsia="Times New Roman" w:hAnsi="Times New Roman" w:cs="Times New Roman"/>
          <w:spacing w:val="-3"/>
          <w:sz w:val="28"/>
          <w:szCs w:val="28"/>
          <w:highlight w:val="yellow"/>
          <w:lang w:eastAsia="ru-RU" w:bidi="ru-RU"/>
        </w:rPr>
        <w:t xml:space="preserve">необходимо </w:t>
      </w:r>
      <w:r w:rsidRPr="00904E03">
        <w:rPr>
          <w:rFonts w:ascii="Times New Roman" w:eastAsia="Times New Roman" w:hAnsi="Times New Roman" w:cs="Times New Roman"/>
          <w:sz w:val="28"/>
          <w:szCs w:val="28"/>
          <w:highlight w:val="yellow"/>
          <w:lang w:eastAsia="ru-RU" w:bidi="ru-RU"/>
        </w:rPr>
        <w:t>руководствоваться следующими</w:t>
      </w:r>
      <w:r w:rsidRPr="00904E03">
        <w:rPr>
          <w:rFonts w:ascii="Times New Roman" w:eastAsia="Times New Roman" w:hAnsi="Times New Roman" w:cs="Times New Roman"/>
          <w:spacing w:val="-1"/>
          <w:sz w:val="28"/>
          <w:szCs w:val="28"/>
          <w:highlight w:val="yellow"/>
          <w:lang w:eastAsia="ru-RU" w:bidi="ru-RU"/>
        </w:rPr>
        <w:t xml:space="preserve"> </w:t>
      </w:r>
      <w:r w:rsidRPr="00904E03">
        <w:rPr>
          <w:rFonts w:ascii="Times New Roman" w:eastAsia="Times New Roman" w:hAnsi="Times New Roman" w:cs="Times New Roman"/>
          <w:sz w:val="28"/>
          <w:szCs w:val="28"/>
          <w:highlight w:val="yellow"/>
          <w:lang w:eastAsia="ru-RU" w:bidi="ru-RU"/>
        </w:rPr>
        <w:t>принципами</w:t>
      </w:r>
      <w:r w:rsidRPr="00D078D7">
        <w:rPr>
          <w:rFonts w:ascii="Times New Roman" w:eastAsia="Times New Roman" w:hAnsi="Times New Roman" w:cs="Times New Roman"/>
          <w:sz w:val="28"/>
          <w:szCs w:val="28"/>
          <w:lang w:eastAsia="ru-RU" w:bidi="ru-RU"/>
        </w:rPr>
        <w:t>:</w:t>
      </w:r>
    </w:p>
    <w:p w:rsidR="00D078D7" w:rsidRPr="00D078D7" w:rsidRDefault="00D078D7" w:rsidP="00D078D7">
      <w:pPr>
        <w:widowControl w:val="0"/>
        <w:numPr>
          <w:ilvl w:val="0"/>
          <w:numId w:val="2"/>
        </w:numPr>
        <w:tabs>
          <w:tab w:val="left" w:pos="1137"/>
        </w:tabs>
        <w:autoSpaceDE w:val="0"/>
        <w:autoSpaceDN w:val="0"/>
        <w:spacing w:after="0" w:line="240" w:lineRule="auto"/>
        <w:ind w:left="-567" w:right="-284" w:firstLine="567"/>
        <w:contextualSpacing/>
        <w:rPr>
          <w:rFonts w:ascii="Times New Roman" w:hAnsi="Times New Roman" w:cs="Times New Roman"/>
          <w:sz w:val="28"/>
          <w:szCs w:val="28"/>
        </w:rPr>
      </w:pPr>
      <w:r w:rsidRPr="00D078D7">
        <w:rPr>
          <w:rFonts w:ascii="Times New Roman" w:hAnsi="Times New Roman" w:cs="Times New Roman"/>
          <w:sz w:val="28"/>
          <w:szCs w:val="28"/>
        </w:rPr>
        <w:t>противоположности целей и средств субъектов</w:t>
      </w:r>
      <w:r w:rsidRPr="00D078D7">
        <w:rPr>
          <w:rFonts w:ascii="Times New Roman" w:hAnsi="Times New Roman" w:cs="Times New Roman"/>
          <w:spacing w:val="-4"/>
          <w:sz w:val="28"/>
          <w:szCs w:val="28"/>
        </w:rPr>
        <w:t xml:space="preserve"> </w:t>
      </w:r>
      <w:r w:rsidRPr="00D078D7">
        <w:rPr>
          <w:rFonts w:ascii="Times New Roman" w:hAnsi="Times New Roman" w:cs="Times New Roman"/>
          <w:sz w:val="28"/>
          <w:szCs w:val="28"/>
        </w:rPr>
        <w:t>рынка;</w:t>
      </w:r>
    </w:p>
    <w:p w:rsidR="00D078D7" w:rsidRPr="00D078D7" w:rsidRDefault="00D078D7" w:rsidP="00D078D7">
      <w:pPr>
        <w:widowControl w:val="0"/>
        <w:numPr>
          <w:ilvl w:val="0"/>
          <w:numId w:val="2"/>
        </w:numPr>
        <w:tabs>
          <w:tab w:val="left" w:pos="1140"/>
        </w:tabs>
        <w:autoSpaceDE w:val="0"/>
        <w:autoSpaceDN w:val="0"/>
        <w:spacing w:after="0" w:line="240" w:lineRule="auto"/>
        <w:ind w:left="-567" w:right="-284" w:firstLine="567"/>
        <w:contextualSpacing/>
        <w:rPr>
          <w:rFonts w:ascii="Times New Roman" w:hAnsi="Times New Roman" w:cs="Times New Roman"/>
          <w:sz w:val="28"/>
          <w:szCs w:val="28"/>
        </w:rPr>
      </w:pPr>
      <w:r w:rsidRPr="00D078D7">
        <w:rPr>
          <w:rFonts w:ascii="Times New Roman" w:hAnsi="Times New Roman" w:cs="Times New Roman"/>
          <w:sz w:val="28"/>
          <w:szCs w:val="28"/>
        </w:rPr>
        <w:t>учета особенностей различных сегментов</w:t>
      </w:r>
      <w:r w:rsidRPr="00D078D7">
        <w:rPr>
          <w:rFonts w:ascii="Times New Roman" w:hAnsi="Times New Roman" w:cs="Times New Roman"/>
          <w:spacing w:val="-4"/>
          <w:sz w:val="28"/>
          <w:szCs w:val="28"/>
        </w:rPr>
        <w:t xml:space="preserve"> </w:t>
      </w:r>
      <w:r w:rsidRPr="00D078D7">
        <w:rPr>
          <w:rFonts w:ascii="Times New Roman" w:hAnsi="Times New Roman" w:cs="Times New Roman"/>
          <w:sz w:val="28"/>
          <w:szCs w:val="28"/>
        </w:rPr>
        <w:t>рынка;</w:t>
      </w:r>
    </w:p>
    <w:p w:rsidR="00D078D7" w:rsidRPr="00D078D7" w:rsidRDefault="00D078D7" w:rsidP="00D078D7">
      <w:pPr>
        <w:widowControl w:val="0"/>
        <w:numPr>
          <w:ilvl w:val="0"/>
          <w:numId w:val="2"/>
        </w:numPr>
        <w:tabs>
          <w:tab w:val="left" w:pos="1137"/>
          <w:tab w:val="left" w:pos="3696"/>
          <w:tab w:val="left" w:pos="5184"/>
          <w:tab w:val="left" w:pos="7130"/>
          <w:tab w:val="left" w:pos="8471"/>
        </w:tabs>
        <w:autoSpaceDE w:val="0"/>
        <w:autoSpaceDN w:val="0"/>
        <w:spacing w:after="0" w:line="240" w:lineRule="auto"/>
        <w:ind w:left="-567" w:right="-284" w:firstLine="567"/>
        <w:contextualSpacing/>
        <w:rPr>
          <w:rFonts w:ascii="Times New Roman" w:hAnsi="Times New Roman" w:cs="Times New Roman"/>
          <w:sz w:val="28"/>
          <w:szCs w:val="28"/>
        </w:rPr>
      </w:pPr>
      <w:proofErr w:type="spellStart"/>
      <w:r w:rsidRPr="00D078D7">
        <w:rPr>
          <w:rFonts w:ascii="Times New Roman" w:hAnsi="Times New Roman" w:cs="Times New Roman"/>
          <w:sz w:val="28"/>
          <w:szCs w:val="28"/>
        </w:rPr>
        <w:t>квазистабильности</w:t>
      </w:r>
      <w:proofErr w:type="spellEnd"/>
      <w:r w:rsidRPr="00D078D7">
        <w:rPr>
          <w:rFonts w:ascii="Times New Roman" w:hAnsi="Times New Roman" w:cs="Times New Roman"/>
          <w:sz w:val="28"/>
          <w:szCs w:val="28"/>
        </w:rPr>
        <w:tab/>
        <w:t>рыночной</w:t>
      </w:r>
      <w:r w:rsidRPr="00D078D7">
        <w:rPr>
          <w:rFonts w:ascii="Times New Roman" w:hAnsi="Times New Roman" w:cs="Times New Roman"/>
          <w:sz w:val="28"/>
          <w:szCs w:val="28"/>
        </w:rPr>
        <w:tab/>
        <w:t>конъюнктуры</w:t>
      </w:r>
      <w:r w:rsidRPr="00D078D7">
        <w:rPr>
          <w:rFonts w:ascii="Times New Roman" w:hAnsi="Times New Roman" w:cs="Times New Roman"/>
          <w:sz w:val="28"/>
          <w:szCs w:val="28"/>
        </w:rPr>
        <w:tab/>
        <w:t>в</w:t>
      </w:r>
      <w:r w:rsidRPr="00D078D7">
        <w:rPr>
          <w:rFonts w:ascii="Times New Roman" w:hAnsi="Times New Roman" w:cs="Times New Roman"/>
          <w:spacing w:val="-1"/>
          <w:sz w:val="28"/>
          <w:szCs w:val="28"/>
        </w:rPr>
        <w:t xml:space="preserve"> </w:t>
      </w:r>
      <w:r w:rsidRPr="00D078D7">
        <w:rPr>
          <w:rFonts w:ascii="Times New Roman" w:hAnsi="Times New Roman" w:cs="Times New Roman"/>
          <w:sz w:val="28"/>
          <w:szCs w:val="28"/>
        </w:rPr>
        <w:t>период</w:t>
      </w:r>
      <w:r w:rsidRPr="00D078D7">
        <w:rPr>
          <w:rFonts w:ascii="Times New Roman" w:hAnsi="Times New Roman" w:cs="Times New Roman"/>
          <w:sz w:val="28"/>
          <w:szCs w:val="28"/>
        </w:rPr>
        <w:tab/>
      </w:r>
      <w:r w:rsidRPr="00D078D7">
        <w:rPr>
          <w:rFonts w:ascii="Times New Roman" w:hAnsi="Times New Roman" w:cs="Times New Roman"/>
          <w:spacing w:val="-3"/>
          <w:sz w:val="28"/>
          <w:szCs w:val="28"/>
        </w:rPr>
        <w:t xml:space="preserve">проведения </w:t>
      </w:r>
      <w:r w:rsidRPr="00D078D7">
        <w:rPr>
          <w:rFonts w:ascii="Times New Roman" w:hAnsi="Times New Roman" w:cs="Times New Roman"/>
          <w:sz w:val="28"/>
          <w:szCs w:val="28"/>
        </w:rPr>
        <w:t>исследований;</w:t>
      </w:r>
    </w:p>
    <w:p w:rsidR="00D078D7" w:rsidRPr="00D078D7" w:rsidRDefault="00D078D7" w:rsidP="00D078D7">
      <w:pPr>
        <w:widowControl w:val="0"/>
        <w:numPr>
          <w:ilvl w:val="0"/>
          <w:numId w:val="2"/>
        </w:numPr>
        <w:tabs>
          <w:tab w:val="left" w:pos="1137"/>
        </w:tabs>
        <w:autoSpaceDE w:val="0"/>
        <w:autoSpaceDN w:val="0"/>
        <w:spacing w:after="0" w:line="240" w:lineRule="auto"/>
        <w:ind w:left="-567" w:right="-284" w:firstLine="567"/>
        <w:contextualSpacing/>
        <w:rPr>
          <w:rFonts w:ascii="Times New Roman" w:hAnsi="Times New Roman" w:cs="Times New Roman"/>
          <w:sz w:val="28"/>
          <w:szCs w:val="28"/>
        </w:rPr>
      </w:pPr>
      <w:r w:rsidRPr="00D078D7">
        <w:rPr>
          <w:rFonts w:ascii="Times New Roman" w:hAnsi="Times New Roman" w:cs="Times New Roman"/>
          <w:sz w:val="28"/>
          <w:szCs w:val="28"/>
        </w:rPr>
        <w:t>преимущественно рационального поведения субъектов</w:t>
      </w:r>
      <w:r w:rsidRPr="00D078D7">
        <w:rPr>
          <w:rFonts w:ascii="Times New Roman" w:hAnsi="Times New Roman" w:cs="Times New Roman"/>
          <w:spacing w:val="-7"/>
          <w:sz w:val="28"/>
          <w:szCs w:val="28"/>
        </w:rPr>
        <w:t xml:space="preserve"> </w:t>
      </w:r>
      <w:r w:rsidRPr="00D078D7">
        <w:rPr>
          <w:rFonts w:ascii="Times New Roman" w:hAnsi="Times New Roman" w:cs="Times New Roman"/>
          <w:sz w:val="28"/>
          <w:szCs w:val="28"/>
        </w:rPr>
        <w:t>рынка.</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pacing w:val="-5"/>
          <w:sz w:val="28"/>
          <w:szCs w:val="28"/>
          <w:lang w:eastAsia="ru-RU" w:bidi="ru-RU"/>
        </w:rPr>
      </w:pPr>
      <w:r w:rsidRPr="00904E03">
        <w:rPr>
          <w:rFonts w:ascii="Times New Roman" w:eastAsia="Times New Roman" w:hAnsi="Times New Roman" w:cs="Times New Roman"/>
          <w:spacing w:val="-3"/>
          <w:sz w:val="28"/>
          <w:szCs w:val="28"/>
          <w:highlight w:val="yellow"/>
          <w:lang w:eastAsia="ru-RU" w:bidi="ru-RU"/>
        </w:rPr>
        <w:t>Принцип противоположности целей</w:t>
      </w:r>
      <w:r w:rsidRPr="00D078D7">
        <w:rPr>
          <w:rFonts w:ascii="Times New Roman" w:eastAsia="Times New Roman" w:hAnsi="Times New Roman" w:cs="Times New Roman"/>
          <w:spacing w:val="-3"/>
          <w:sz w:val="28"/>
          <w:szCs w:val="28"/>
          <w:lang w:eastAsia="ru-RU" w:bidi="ru-RU"/>
        </w:rPr>
        <w:t xml:space="preserve"> </w:t>
      </w:r>
      <w:r w:rsidRPr="00D078D7">
        <w:rPr>
          <w:rFonts w:ascii="Times New Roman" w:eastAsia="Times New Roman" w:hAnsi="Times New Roman" w:cs="Times New Roman"/>
          <w:sz w:val="28"/>
          <w:szCs w:val="28"/>
          <w:lang w:eastAsia="ru-RU" w:bidi="ru-RU"/>
        </w:rPr>
        <w:t xml:space="preserve">и </w:t>
      </w:r>
      <w:r w:rsidRPr="00D078D7">
        <w:rPr>
          <w:rFonts w:ascii="Times New Roman" w:eastAsia="Times New Roman" w:hAnsi="Times New Roman" w:cs="Times New Roman"/>
          <w:spacing w:val="-3"/>
          <w:sz w:val="28"/>
          <w:szCs w:val="28"/>
          <w:lang w:eastAsia="ru-RU" w:bidi="ru-RU"/>
        </w:rPr>
        <w:t xml:space="preserve">средств </w:t>
      </w:r>
      <w:r w:rsidRPr="00D078D7">
        <w:rPr>
          <w:rFonts w:ascii="Times New Roman" w:eastAsia="Times New Roman" w:hAnsi="Times New Roman" w:cs="Times New Roman"/>
          <w:spacing w:val="-2"/>
          <w:sz w:val="28"/>
          <w:szCs w:val="28"/>
          <w:lang w:eastAsia="ru-RU" w:bidi="ru-RU"/>
        </w:rPr>
        <w:t xml:space="preserve">при </w:t>
      </w:r>
      <w:r w:rsidRPr="00D078D7">
        <w:rPr>
          <w:rFonts w:ascii="Times New Roman" w:eastAsia="Times New Roman" w:hAnsi="Times New Roman" w:cs="Times New Roman"/>
          <w:spacing w:val="-3"/>
          <w:sz w:val="28"/>
          <w:szCs w:val="28"/>
          <w:lang w:eastAsia="ru-RU" w:bidi="ru-RU"/>
        </w:rPr>
        <w:t xml:space="preserve">управлении конку- </w:t>
      </w:r>
      <w:proofErr w:type="spellStart"/>
      <w:r w:rsidRPr="00D078D7">
        <w:rPr>
          <w:rFonts w:ascii="Times New Roman" w:eastAsia="Times New Roman" w:hAnsi="Times New Roman" w:cs="Times New Roman"/>
          <w:spacing w:val="-3"/>
          <w:sz w:val="28"/>
          <w:szCs w:val="28"/>
          <w:lang w:eastAsia="ru-RU" w:bidi="ru-RU"/>
        </w:rPr>
        <w:t>рентоспособностью</w:t>
      </w:r>
      <w:proofErr w:type="spellEnd"/>
      <w:r w:rsidRPr="00D078D7">
        <w:rPr>
          <w:rFonts w:ascii="Times New Roman" w:eastAsia="Times New Roman" w:hAnsi="Times New Roman" w:cs="Times New Roman"/>
          <w:spacing w:val="-3"/>
          <w:sz w:val="28"/>
          <w:szCs w:val="28"/>
          <w:lang w:eastAsia="ru-RU" w:bidi="ru-RU"/>
        </w:rPr>
        <w:t xml:space="preserve"> продукции означает, </w:t>
      </w:r>
      <w:r w:rsidRPr="00D078D7">
        <w:rPr>
          <w:rFonts w:ascii="Times New Roman" w:eastAsia="Times New Roman" w:hAnsi="Times New Roman" w:cs="Times New Roman"/>
          <w:sz w:val="28"/>
          <w:szCs w:val="28"/>
          <w:lang w:eastAsia="ru-RU" w:bidi="ru-RU"/>
        </w:rPr>
        <w:t xml:space="preserve">что </w:t>
      </w:r>
      <w:r w:rsidRPr="00904E03">
        <w:rPr>
          <w:rFonts w:ascii="Times New Roman" w:eastAsia="Times New Roman" w:hAnsi="Times New Roman" w:cs="Times New Roman"/>
          <w:spacing w:val="-3"/>
          <w:sz w:val="28"/>
          <w:szCs w:val="28"/>
          <w:highlight w:val="yellow"/>
          <w:lang w:eastAsia="ru-RU" w:bidi="ru-RU"/>
        </w:rPr>
        <w:t xml:space="preserve">конкурентоспособность продукции </w:t>
      </w:r>
      <w:r w:rsidRPr="00904E03">
        <w:rPr>
          <w:rFonts w:ascii="Times New Roman" w:eastAsia="Times New Roman" w:hAnsi="Times New Roman" w:cs="Times New Roman"/>
          <w:sz w:val="28"/>
          <w:szCs w:val="28"/>
          <w:highlight w:val="yellow"/>
          <w:lang w:eastAsia="ru-RU" w:bidi="ru-RU"/>
        </w:rPr>
        <w:t xml:space="preserve">как </w:t>
      </w:r>
      <w:r w:rsidRPr="00904E03">
        <w:rPr>
          <w:rFonts w:ascii="Times New Roman" w:eastAsia="Times New Roman" w:hAnsi="Times New Roman" w:cs="Times New Roman"/>
          <w:spacing w:val="-3"/>
          <w:sz w:val="28"/>
          <w:szCs w:val="28"/>
          <w:highlight w:val="yellow"/>
          <w:lang w:eastAsia="ru-RU" w:bidi="ru-RU"/>
        </w:rPr>
        <w:t xml:space="preserve">экономическую категорию следует рассматривать  </w:t>
      </w:r>
      <w:r w:rsidRPr="00904E03">
        <w:rPr>
          <w:rFonts w:ascii="Times New Roman" w:eastAsia="Times New Roman" w:hAnsi="Times New Roman" w:cs="Times New Roman"/>
          <w:sz w:val="28"/>
          <w:szCs w:val="28"/>
          <w:highlight w:val="yellow"/>
          <w:lang w:eastAsia="ru-RU" w:bidi="ru-RU"/>
        </w:rPr>
        <w:t xml:space="preserve">в </w:t>
      </w:r>
      <w:r w:rsidRPr="00904E03">
        <w:rPr>
          <w:rFonts w:ascii="Times New Roman" w:eastAsia="Times New Roman" w:hAnsi="Times New Roman" w:cs="Times New Roman"/>
          <w:spacing w:val="-3"/>
          <w:sz w:val="28"/>
          <w:szCs w:val="28"/>
          <w:highlight w:val="yellow"/>
          <w:lang w:eastAsia="ru-RU" w:bidi="ru-RU"/>
        </w:rPr>
        <w:t>двойственном</w:t>
      </w:r>
      <w:r w:rsidRPr="00904E03">
        <w:rPr>
          <w:rFonts w:ascii="Times New Roman" w:eastAsia="Times New Roman" w:hAnsi="Times New Roman" w:cs="Times New Roman"/>
          <w:spacing w:val="64"/>
          <w:sz w:val="28"/>
          <w:szCs w:val="28"/>
          <w:highlight w:val="yellow"/>
          <w:lang w:eastAsia="ru-RU" w:bidi="ru-RU"/>
        </w:rPr>
        <w:t xml:space="preserve"> </w:t>
      </w:r>
      <w:r w:rsidRPr="00904E03">
        <w:rPr>
          <w:rFonts w:ascii="Times New Roman" w:eastAsia="Times New Roman" w:hAnsi="Times New Roman" w:cs="Times New Roman"/>
          <w:spacing w:val="-3"/>
          <w:sz w:val="28"/>
          <w:szCs w:val="28"/>
          <w:highlight w:val="yellow"/>
          <w:lang w:eastAsia="ru-RU" w:bidi="ru-RU"/>
        </w:rPr>
        <w:t xml:space="preserve">аспекте, </w:t>
      </w:r>
      <w:r w:rsidRPr="00904E03">
        <w:rPr>
          <w:rFonts w:ascii="Times New Roman" w:eastAsia="Times New Roman" w:hAnsi="Times New Roman" w:cs="Times New Roman"/>
          <w:sz w:val="28"/>
          <w:szCs w:val="28"/>
          <w:highlight w:val="yellow"/>
          <w:lang w:eastAsia="ru-RU" w:bidi="ru-RU"/>
        </w:rPr>
        <w:t xml:space="preserve">т. е. в </w:t>
      </w:r>
      <w:r w:rsidRPr="00904E03">
        <w:rPr>
          <w:rFonts w:ascii="Times New Roman" w:eastAsia="Times New Roman" w:hAnsi="Times New Roman" w:cs="Times New Roman"/>
          <w:spacing w:val="-3"/>
          <w:sz w:val="28"/>
          <w:szCs w:val="28"/>
          <w:highlight w:val="yellow"/>
          <w:lang w:eastAsia="ru-RU" w:bidi="ru-RU"/>
        </w:rPr>
        <w:t xml:space="preserve">процессе оценки </w:t>
      </w:r>
      <w:r w:rsidRPr="00904E03">
        <w:rPr>
          <w:rFonts w:ascii="Times New Roman" w:eastAsia="Times New Roman" w:hAnsi="Times New Roman" w:cs="Times New Roman"/>
          <w:sz w:val="28"/>
          <w:szCs w:val="28"/>
          <w:highlight w:val="yellow"/>
          <w:lang w:eastAsia="ru-RU" w:bidi="ru-RU"/>
        </w:rPr>
        <w:t xml:space="preserve">и </w:t>
      </w:r>
      <w:r w:rsidRPr="00904E03">
        <w:rPr>
          <w:rFonts w:ascii="Times New Roman" w:eastAsia="Times New Roman" w:hAnsi="Times New Roman" w:cs="Times New Roman"/>
          <w:spacing w:val="-3"/>
          <w:sz w:val="28"/>
          <w:szCs w:val="28"/>
          <w:highlight w:val="yellow"/>
          <w:lang w:eastAsia="ru-RU" w:bidi="ru-RU"/>
        </w:rPr>
        <w:t xml:space="preserve">управления конкурентоспособностью необходимо учитывать интересы обоих субъектов рыночных отношений (потребителей </w:t>
      </w:r>
      <w:r w:rsidRPr="00904E03">
        <w:rPr>
          <w:rFonts w:ascii="Times New Roman" w:eastAsia="Times New Roman" w:hAnsi="Times New Roman" w:cs="Times New Roman"/>
          <w:sz w:val="28"/>
          <w:szCs w:val="28"/>
          <w:highlight w:val="yellow"/>
          <w:lang w:eastAsia="ru-RU" w:bidi="ru-RU"/>
        </w:rPr>
        <w:t xml:space="preserve">и </w:t>
      </w:r>
      <w:r w:rsidRPr="00904E03">
        <w:rPr>
          <w:rFonts w:ascii="Times New Roman" w:eastAsia="Times New Roman" w:hAnsi="Times New Roman" w:cs="Times New Roman"/>
          <w:spacing w:val="-3"/>
          <w:sz w:val="28"/>
          <w:szCs w:val="28"/>
          <w:highlight w:val="yellow"/>
          <w:lang w:eastAsia="ru-RU" w:bidi="ru-RU"/>
        </w:rPr>
        <w:t xml:space="preserve">производителей), целевые ориентиры которых взаимосвязаны </w:t>
      </w:r>
      <w:r w:rsidRPr="00904E03">
        <w:rPr>
          <w:rFonts w:ascii="Times New Roman" w:eastAsia="Times New Roman" w:hAnsi="Times New Roman" w:cs="Times New Roman"/>
          <w:sz w:val="28"/>
          <w:szCs w:val="28"/>
          <w:highlight w:val="yellow"/>
          <w:lang w:eastAsia="ru-RU" w:bidi="ru-RU"/>
        </w:rPr>
        <w:t xml:space="preserve">и </w:t>
      </w:r>
      <w:r w:rsidRPr="00904E03">
        <w:rPr>
          <w:rFonts w:ascii="Times New Roman" w:eastAsia="Times New Roman" w:hAnsi="Times New Roman" w:cs="Times New Roman"/>
          <w:spacing w:val="-5"/>
          <w:sz w:val="28"/>
          <w:szCs w:val="28"/>
          <w:highlight w:val="yellow"/>
          <w:lang w:eastAsia="ru-RU" w:bidi="ru-RU"/>
        </w:rPr>
        <w:t xml:space="preserve">противоположны: </w:t>
      </w:r>
      <w:r w:rsidRPr="00904E03">
        <w:rPr>
          <w:rFonts w:ascii="Times New Roman" w:eastAsia="Times New Roman" w:hAnsi="Times New Roman" w:cs="Times New Roman"/>
          <w:spacing w:val="-4"/>
          <w:sz w:val="28"/>
          <w:szCs w:val="28"/>
          <w:highlight w:val="yellow"/>
          <w:lang w:eastAsia="ru-RU" w:bidi="ru-RU"/>
        </w:rPr>
        <w:t>для</w:t>
      </w:r>
      <w:r w:rsidRPr="00904E03">
        <w:rPr>
          <w:rFonts w:ascii="Times New Roman" w:eastAsia="Times New Roman" w:hAnsi="Times New Roman" w:cs="Times New Roman"/>
          <w:spacing w:val="62"/>
          <w:sz w:val="28"/>
          <w:szCs w:val="28"/>
          <w:highlight w:val="yellow"/>
          <w:lang w:eastAsia="ru-RU" w:bidi="ru-RU"/>
        </w:rPr>
        <w:t xml:space="preserve"> </w:t>
      </w:r>
      <w:r w:rsidRPr="00904E03">
        <w:rPr>
          <w:rFonts w:ascii="Times New Roman" w:eastAsia="Times New Roman" w:hAnsi="Times New Roman" w:cs="Times New Roman"/>
          <w:spacing w:val="-5"/>
          <w:sz w:val="28"/>
          <w:szCs w:val="28"/>
          <w:highlight w:val="yellow"/>
          <w:lang w:eastAsia="ru-RU" w:bidi="ru-RU"/>
        </w:rPr>
        <w:t xml:space="preserve">производителя </w:t>
      </w:r>
      <w:r w:rsidRPr="00904E03">
        <w:rPr>
          <w:rFonts w:ascii="Times New Roman" w:eastAsia="Times New Roman" w:hAnsi="Times New Roman" w:cs="Times New Roman"/>
          <w:spacing w:val="-4"/>
          <w:sz w:val="28"/>
          <w:szCs w:val="28"/>
          <w:highlight w:val="yellow"/>
          <w:lang w:eastAsia="ru-RU" w:bidi="ru-RU"/>
        </w:rPr>
        <w:t xml:space="preserve">важны </w:t>
      </w:r>
      <w:r w:rsidRPr="00904E03">
        <w:rPr>
          <w:rFonts w:ascii="Times New Roman" w:eastAsia="Times New Roman" w:hAnsi="Times New Roman" w:cs="Times New Roman"/>
          <w:spacing w:val="-5"/>
          <w:sz w:val="28"/>
          <w:szCs w:val="28"/>
          <w:highlight w:val="yellow"/>
          <w:lang w:eastAsia="ru-RU" w:bidi="ru-RU"/>
        </w:rPr>
        <w:t xml:space="preserve">параметры, </w:t>
      </w:r>
      <w:r w:rsidRPr="00904E03">
        <w:rPr>
          <w:rFonts w:ascii="Times New Roman" w:eastAsia="Times New Roman" w:hAnsi="Times New Roman" w:cs="Times New Roman"/>
          <w:spacing w:val="-4"/>
          <w:sz w:val="28"/>
          <w:szCs w:val="28"/>
          <w:highlight w:val="yellow"/>
          <w:lang w:eastAsia="ru-RU" w:bidi="ru-RU"/>
        </w:rPr>
        <w:t xml:space="preserve">которые </w:t>
      </w:r>
      <w:r w:rsidRPr="00904E03">
        <w:rPr>
          <w:rFonts w:ascii="Times New Roman" w:eastAsia="Times New Roman" w:hAnsi="Times New Roman" w:cs="Times New Roman"/>
          <w:spacing w:val="-5"/>
          <w:sz w:val="28"/>
          <w:szCs w:val="28"/>
          <w:highlight w:val="yellow"/>
          <w:lang w:eastAsia="ru-RU" w:bidi="ru-RU"/>
        </w:rPr>
        <w:t xml:space="preserve">влияют </w:t>
      </w:r>
      <w:r w:rsidRPr="00904E03">
        <w:rPr>
          <w:rFonts w:ascii="Times New Roman" w:eastAsia="Times New Roman" w:hAnsi="Times New Roman" w:cs="Times New Roman"/>
          <w:sz w:val="28"/>
          <w:szCs w:val="28"/>
          <w:highlight w:val="yellow"/>
          <w:lang w:eastAsia="ru-RU" w:bidi="ru-RU"/>
        </w:rPr>
        <w:t xml:space="preserve">на </w:t>
      </w:r>
      <w:r w:rsidRPr="00904E03">
        <w:rPr>
          <w:rFonts w:ascii="Times New Roman" w:eastAsia="Times New Roman" w:hAnsi="Times New Roman" w:cs="Times New Roman"/>
          <w:spacing w:val="-4"/>
          <w:sz w:val="28"/>
          <w:szCs w:val="28"/>
          <w:highlight w:val="yellow"/>
          <w:lang w:eastAsia="ru-RU" w:bidi="ru-RU"/>
        </w:rPr>
        <w:t xml:space="preserve">уровень </w:t>
      </w:r>
      <w:r w:rsidRPr="00904E03">
        <w:rPr>
          <w:rFonts w:ascii="Times New Roman" w:eastAsia="Times New Roman" w:hAnsi="Times New Roman" w:cs="Times New Roman"/>
          <w:spacing w:val="-5"/>
          <w:sz w:val="28"/>
          <w:szCs w:val="28"/>
          <w:highlight w:val="yellow"/>
          <w:lang w:eastAsia="ru-RU" w:bidi="ru-RU"/>
        </w:rPr>
        <w:t xml:space="preserve">затрат, </w:t>
      </w:r>
      <w:r w:rsidRPr="00904E03">
        <w:rPr>
          <w:rFonts w:ascii="Times New Roman" w:eastAsia="Times New Roman" w:hAnsi="Times New Roman" w:cs="Times New Roman"/>
          <w:sz w:val="28"/>
          <w:szCs w:val="28"/>
          <w:highlight w:val="yellow"/>
          <w:lang w:eastAsia="ru-RU" w:bidi="ru-RU"/>
        </w:rPr>
        <w:t xml:space="preserve">а </w:t>
      </w:r>
      <w:r w:rsidRPr="00904E03">
        <w:rPr>
          <w:rFonts w:ascii="Times New Roman" w:eastAsia="Times New Roman" w:hAnsi="Times New Roman" w:cs="Times New Roman"/>
          <w:spacing w:val="-3"/>
          <w:sz w:val="28"/>
          <w:szCs w:val="28"/>
          <w:highlight w:val="yellow"/>
          <w:lang w:eastAsia="ru-RU" w:bidi="ru-RU"/>
        </w:rPr>
        <w:t xml:space="preserve">для </w:t>
      </w:r>
      <w:r w:rsidRPr="00904E03">
        <w:rPr>
          <w:rFonts w:ascii="Times New Roman" w:eastAsia="Times New Roman" w:hAnsi="Times New Roman" w:cs="Times New Roman"/>
          <w:spacing w:val="-5"/>
          <w:sz w:val="28"/>
          <w:szCs w:val="28"/>
          <w:highlight w:val="yellow"/>
          <w:lang w:eastAsia="ru-RU" w:bidi="ru-RU"/>
        </w:rPr>
        <w:t xml:space="preserve">потребителя </w:t>
      </w:r>
      <w:r w:rsidRPr="00904E03">
        <w:rPr>
          <w:rFonts w:ascii="Times New Roman" w:eastAsia="Times New Roman" w:hAnsi="Times New Roman" w:cs="Times New Roman"/>
          <w:sz w:val="28"/>
          <w:szCs w:val="28"/>
          <w:highlight w:val="yellow"/>
          <w:lang w:eastAsia="ru-RU" w:bidi="ru-RU"/>
        </w:rPr>
        <w:t xml:space="preserve">– </w:t>
      </w:r>
      <w:r w:rsidRPr="00904E03">
        <w:rPr>
          <w:rFonts w:ascii="Times New Roman" w:eastAsia="Times New Roman" w:hAnsi="Times New Roman" w:cs="Times New Roman"/>
          <w:spacing w:val="-4"/>
          <w:sz w:val="28"/>
          <w:szCs w:val="28"/>
          <w:highlight w:val="yellow"/>
          <w:lang w:eastAsia="ru-RU" w:bidi="ru-RU"/>
        </w:rPr>
        <w:t xml:space="preserve">параметры, влияющие </w:t>
      </w:r>
      <w:r w:rsidRPr="00904E03">
        <w:rPr>
          <w:rFonts w:ascii="Times New Roman" w:eastAsia="Times New Roman" w:hAnsi="Times New Roman" w:cs="Times New Roman"/>
          <w:sz w:val="28"/>
          <w:szCs w:val="28"/>
          <w:highlight w:val="yellow"/>
          <w:lang w:eastAsia="ru-RU" w:bidi="ru-RU"/>
        </w:rPr>
        <w:t xml:space="preserve">на </w:t>
      </w:r>
      <w:r w:rsidRPr="00904E03">
        <w:rPr>
          <w:rFonts w:ascii="Times New Roman" w:eastAsia="Times New Roman" w:hAnsi="Times New Roman" w:cs="Times New Roman"/>
          <w:spacing w:val="-5"/>
          <w:sz w:val="28"/>
          <w:szCs w:val="28"/>
          <w:highlight w:val="yellow"/>
          <w:lang w:eastAsia="ru-RU" w:bidi="ru-RU"/>
        </w:rPr>
        <w:t>потребительские свойства</w:t>
      </w:r>
      <w:r w:rsidRPr="00904E03">
        <w:rPr>
          <w:rFonts w:ascii="Times New Roman" w:eastAsia="Times New Roman" w:hAnsi="Times New Roman" w:cs="Times New Roman"/>
          <w:spacing w:val="-30"/>
          <w:sz w:val="28"/>
          <w:szCs w:val="28"/>
          <w:highlight w:val="yellow"/>
          <w:lang w:eastAsia="ru-RU" w:bidi="ru-RU"/>
        </w:rPr>
        <w:t xml:space="preserve"> </w:t>
      </w:r>
      <w:r w:rsidRPr="00904E03">
        <w:rPr>
          <w:rFonts w:ascii="Times New Roman" w:eastAsia="Times New Roman" w:hAnsi="Times New Roman" w:cs="Times New Roman"/>
          <w:spacing w:val="-5"/>
          <w:sz w:val="28"/>
          <w:szCs w:val="28"/>
          <w:highlight w:val="yellow"/>
          <w:lang w:eastAsia="ru-RU" w:bidi="ru-RU"/>
        </w:rPr>
        <w:t>продукции.</w:t>
      </w:r>
      <w:r w:rsidRPr="00D078D7">
        <w:rPr>
          <w:rFonts w:ascii="Times New Roman" w:eastAsia="Times New Roman" w:hAnsi="Times New Roman" w:cs="Times New Roman"/>
          <w:spacing w:val="-5"/>
          <w:sz w:val="28"/>
          <w:szCs w:val="28"/>
          <w:lang w:eastAsia="ru-RU" w:bidi="ru-RU"/>
        </w:rPr>
        <w:t xml:space="preserve">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lastRenderedPageBreak/>
        <w:t>Для потребителя целью совершения покупки продукции является приобретение ее качества – способности удовлетворять конкретные потребности. Стоимость факторов, удовлетворяющих данные потребности, можно представить в виде цены потребления. Каждый потребитель, выбирая конкретную продукцию, стремится добиться оптимального соотношения между уровнем потребительских свойств и расходами на ее приобретение и использование, т. е. получить максимум потребительского эффекта на единицу затрат.</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904E03">
        <w:rPr>
          <w:rFonts w:ascii="Times New Roman" w:eastAsia="Times New Roman" w:hAnsi="Times New Roman" w:cs="Times New Roman"/>
          <w:sz w:val="28"/>
          <w:szCs w:val="28"/>
          <w:highlight w:val="yellow"/>
          <w:lang w:eastAsia="ru-RU" w:bidi="ru-RU"/>
        </w:rPr>
        <w:t>Принцип учета особенностей различных сегментов рынка основывается на богатой практике рыночных отношений, которая показала, что потребители на рынке не выступают единым, монолитным сообществом</w:t>
      </w:r>
      <w:r w:rsidRPr="00D078D7">
        <w:rPr>
          <w:rFonts w:ascii="Times New Roman" w:eastAsia="Times New Roman" w:hAnsi="Times New Roman" w:cs="Times New Roman"/>
          <w:sz w:val="28"/>
          <w:szCs w:val="28"/>
          <w:lang w:eastAsia="ru-RU" w:bidi="ru-RU"/>
        </w:rPr>
        <w:t xml:space="preserve">. Они по-разному реагируют даже на один и тот же товар с одними и теми же свойствами. При совершении покупки потребитель осуществляет процесс выбора необходимого ему изделия среди   целого   ряда   </w:t>
      </w:r>
      <w:proofErr w:type="gramStart"/>
      <w:r w:rsidRPr="00D078D7">
        <w:rPr>
          <w:rFonts w:ascii="Times New Roman" w:eastAsia="Times New Roman" w:hAnsi="Times New Roman" w:cs="Times New Roman"/>
          <w:sz w:val="28"/>
          <w:szCs w:val="28"/>
          <w:lang w:eastAsia="ru-RU" w:bidi="ru-RU"/>
        </w:rPr>
        <w:t>аналогичных,  предлагаемых</w:t>
      </w:r>
      <w:proofErr w:type="gramEnd"/>
      <w:r w:rsidRPr="00D078D7">
        <w:rPr>
          <w:rFonts w:ascii="Times New Roman" w:eastAsia="Times New Roman" w:hAnsi="Times New Roman" w:cs="Times New Roman"/>
          <w:sz w:val="28"/>
          <w:szCs w:val="28"/>
          <w:lang w:eastAsia="ru-RU" w:bidi="ru-RU"/>
        </w:rPr>
        <w:t xml:space="preserve">   на   рынок,  и приобретает то из них, которое в наибольшей мере удовлетворяет его потребности.</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pacing w:val="-5"/>
          <w:sz w:val="28"/>
          <w:szCs w:val="28"/>
          <w:lang w:eastAsia="ru-RU" w:bidi="ru-RU"/>
        </w:rPr>
      </w:pPr>
      <w:r w:rsidRPr="00904E03">
        <w:rPr>
          <w:rFonts w:ascii="Times New Roman" w:eastAsia="Times New Roman" w:hAnsi="Times New Roman" w:cs="Times New Roman"/>
          <w:spacing w:val="-8"/>
          <w:sz w:val="28"/>
          <w:szCs w:val="28"/>
          <w:highlight w:val="yellow"/>
          <w:lang w:eastAsia="ru-RU" w:bidi="ru-RU"/>
        </w:rPr>
        <w:t xml:space="preserve">Принцип </w:t>
      </w:r>
      <w:proofErr w:type="spellStart"/>
      <w:r w:rsidRPr="00904E03">
        <w:rPr>
          <w:rFonts w:ascii="Times New Roman" w:eastAsia="Times New Roman" w:hAnsi="Times New Roman" w:cs="Times New Roman"/>
          <w:spacing w:val="-9"/>
          <w:sz w:val="28"/>
          <w:szCs w:val="28"/>
          <w:highlight w:val="yellow"/>
          <w:lang w:eastAsia="ru-RU" w:bidi="ru-RU"/>
        </w:rPr>
        <w:t>квазистабильности</w:t>
      </w:r>
      <w:proofErr w:type="spellEnd"/>
      <w:r w:rsidRPr="00904E03">
        <w:rPr>
          <w:rFonts w:ascii="Times New Roman" w:eastAsia="Times New Roman" w:hAnsi="Times New Roman" w:cs="Times New Roman"/>
          <w:spacing w:val="-9"/>
          <w:sz w:val="28"/>
          <w:szCs w:val="28"/>
          <w:highlight w:val="yellow"/>
          <w:lang w:eastAsia="ru-RU" w:bidi="ru-RU"/>
        </w:rPr>
        <w:t xml:space="preserve"> </w:t>
      </w:r>
      <w:r w:rsidRPr="00904E03">
        <w:rPr>
          <w:rFonts w:ascii="Times New Roman" w:eastAsia="Times New Roman" w:hAnsi="Times New Roman" w:cs="Times New Roman"/>
          <w:spacing w:val="-8"/>
          <w:sz w:val="28"/>
          <w:szCs w:val="28"/>
          <w:highlight w:val="yellow"/>
          <w:lang w:eastAsia="ru-RU" w:bidi="ru-RU"/>
        </w:rPr>
        <w:t xml:space="preserve">рыночной </w:t>
      </w:r>
      <w:r w:rsidRPr="00904E03">
        <w:rPr>
          <w:rFonts w:ascii="Times New Roman" w:eastAsia="Times New Roman" w:hAnsi="Times New Roman" w:cs="Times New Roman"/>
          <w:spacing w:val="-9"/>
          <w:sz w:val="28"/>
          <w:szCs w:val="28"/>
          <w:highlight w:val="yellow"/>
          <w:lang w:eastAsia="ru-RU" w:bidi="ru-RU"/>
        </w:rPr>
        <w:t xml:space="preserve">конъюнктуры заключается </w:t>
      </w:r>
      <w:r w:rsidRPr="00904E03">
        <w:rPr>
          <w:rFonts w:ascii="Times New Roman" w:eastAsia="Times New Roman" w:hAnsi="Times New Roman" w:cs="Times New Roman"/>
          <w:sz w:val="28"/>
          <w:szCs w:val="28"/>
          <w:highlight w:val="yellow"/>
          <w:lang w:eastAsia="ru-RU" w:bidi="ru-RU"/>
        </w:rPr>
        <w:t xml:space="preserve">в </w:t>
      </w:r>
      <w:r w:rsidRPr="00904E03">
        <w:rPr>
          <w:rFonts w:ascii="Times New Roman" w:eastAsia="Times New Roman" w:hAnsi="Times New Roman" w:cs="Times New Roman"/>
          <w:spacing w:val="-6"/>
          <w:sz w:val="28"/>
          <w:szCs w:val="28"/>
          <w:highlight w:val="yellow"/>
          <w:lang w:eastAsia="ru-RU" w:bidi="ru-RU"/>
        </w:rPr>
        <w:t xml:space="preserve">том, </w:t>
      </w:r>
      <w:r w:rsidRPr="00904E03">
        <w:rPr>
          <w:rFonts w:ascii="Times New Roman" w:eastAsia="Times New Roman" w:hAnsi="Times New Roman" w:cs="Times New Roman"/>
          <w:spacing w:val="-4"/>
          <w:sz w:val="28"/>
          <w:szCs w:val="28"/>
          <w:highlight w:val="yellow"/>
          <w:lang w:eastAsia="ru-RU" w:bidi="ru-RU"/>
        </w:rPr>
        <w:t xml:space="preserve">что </w:t>
      </w:r>
      <w:r w:rsidRPr="00904E03">
        <w:rPr>
          <w:rFonts w:ascii="Times New Roman" w:eastAsia="Times New Roman" w:hAnsi="Times New Roman" w:cs="Times New Roman"/>
          <w:spacing w:val="-5"/>
          <w:sz w:val="28"/>
          <w:szCs w:val="28"/>
          <w:highlight w:val="yellow"/>
          <w:lang w:eastAsia="ru-RU" w:bidi="ru-RU"/>
        </w:rPr>
        <w:t xml:space="preserve">конкурентоспособность продукции </w:t>
      </w:r>
      <w:r w:rsidRPr="00904E03">
        <w:rPr>
          <w:rFonts w:ascii="Times New Roman" w:eastAsia="Times New Roman" w:hAnsi="Times New Roman" w:cs="Times New Roman"/>
          <w:sz w:val="28"/>
          <w:szCs w:val="28"/>
          <w:highlight w:val="yellow"/>
          <w:lang w:eastAsia="ru-RU" w:bidi="ru-RU"/>
        </w:rPr>
        <w:t xml:space="preserve">– </w:t>
      </w:r>
      <w:r w:rsidRPr="00904E03">
        <w:rPr>
          <w:rFonts w:ascii="Times New Roman" w:eastAsia="Times New Roman" w:hAnsi="Times New Roman" w:cs="Times New Roman"/>
          <w:spacing w:val="-3"/>
          <w:sz w:val="28"/>
          <w:szCs w:val="28"/>
          <w:highlight w:val="yellow"/>
          <w:lang w:eastAsia="ru-RU" w:bidi="ru-RU"/>
        </w:rPr>
        <w:t xml:space="preserve">это </w:t>
      </w:r>
      <w:r w:rsidRPr="00904E03">
        <w:rPr>
          <w:rFonts w:ascii="Times New Roman" w:eastAsia="Times New Roman" w:hAnsi="Times New Roman" w:cs="Times New Roman"/>
          <w:spacing w:val="-4"/>
          <w:sz w:val="28"/>
          <w:szCs w:val="28"/>
          <w:highlight w:val="yellow"/>
          <w:lang w:eastAsia="ru-RU" w:bidi="ru-RU"/>
        </w:rPr>
        <w:t>понятие</w:t>
      </w:r>
      <w:r w:rsidRPr="00904E03">
        <w:rPr>
          <w:rFonts w:ascii="Times New Roman" w:eastAsia="Times New Roman" w:hAnsi="Times New Roman" w:cs="Times New Roman"/>
          <w:spacing w:val="62"/>
          <w:sz w:val="28"/>
          <w:szCs w:val="28"/>
          <w:highlight w:val="yellow"/>
          <w:lang w:eastAsia="ru-RU" w:bidi="ru-RU"/>
        </w:rPr>
        <w:t xml:space="preserve"> </w:t>
      </w:r>
      <w:r w:rsidRPr="00904E03">
        <w:rPr>
          <w:rFonts w:ascii="Times New Roman" w:eastAsia="Times New Roman" w:hAnsi="Times New Roman" w:cs="Times New Roman"/>
          <w:spacing w:val="-5"/>
          <w:sz w:val="28"/>
          <w:szCs w:val="28"/>
          <w:highlight w:val="yellow"/>
          <w:lang w:eastAsia="ru-RU" w:bidi="ru-RU"/>
        </w:rPr>
        <w:t xml:space="preserve">относительное, </w:t>
      </w:r>
      <w:r w:rsidRPr="00904E03">
        <w:rPr>
          <w:rFonts w:ascii="Times New Roman" w:eastAsia="Times New Roman" w:hAnsi="Times New Roman" w:cs="Times New Roman"/>
          <w:spacing w:val="-6"/>
          <w:sz w:val="28"/>
          <w:szCs w:val="28"/>
          <w:highlight w:val="yellow"/>
          <w:lang w:eastAsia="ru-RU" w:bidi="ru-RU"/>
        </w:rPr>
        <w:t xml:space="preserve">четко </w:t>
      </w:r>
      <w:r w:rsidRPr="00904E03">
        <w:rPr>
          <w:rFonts w:ascii="Times New Roman" w:eastAsia="Times New Roman" w:hAnsi="Times New Roman" w:cs="Times New Roman"/>
          <w:spacing w:val="-5"/>
          <w:sz w:val="28"/>
          <w:szCs w:val="28"/>
          <w:highlight w:val="yellow"/>
          <w:lang w:eastAsia="ru-RU" w:bidi="ru-RU"/>
        </w:rPr>
        <w:t xml:space="preserve">привязанное </w:t>
      </w:r>
      <w:r w:rsidRPr="00904E03">
        <w:rPr>
          <w:rFonts w:ascii="Times New Roman" w:eastAsia="Times New Roman" w:hAnsi="Times New Roman" w:cs="Times New Roman"/>
          <w:sz w:val="28"/>
          <w:szCs w:val="28"/>
          <w:highlight w:val="yellow"/>
          <w:lang w:eastAsia="ru-RU" w:bidi="ru-RU"/>
        </w:rPr>
        <w:t xml:space="preserve">не </w:t>
      </w:r>
      <w:r w:rsidRPr="00904E03">
        <w:rPr>
          <w:rFonts w:ascii="Times New Roman" w:eastAsia="Times New Roman" w:hAnsi="Times New Roman" w:cs="Times New Roman"/>
          <w:spacing w:val="-5"/>
          <w:sz w:val="28"/>
          <w:szCs w:val="28"/>
          <w:highlight w:val="yellow"/>
          <w:lang w:eastAsia="ru-RU" w:bidi="ru-RU"/>
        </w:rPr>
        <w:t xml:space="preserve">только </w:t>
      </w:r>
      <w:r w:rsidRPr="00904E03">
        <w:rPr>
          <w:rFonts w:ascii="Times New Roman" w:eastAsia="Times New Roman" w:hAnsi="Times New Roman" w:cs="Times New Roman"/>
          <w:sz w:val="28"/>
          <w:szCs w:val="28"/>
          <w:highlight w:val="yellow"/>
          <w:lang w:eastAsia="ru-RU" w:bidi="ru-RU"/>
        </w:rPr>
        <w:t xml:space="preserve">к </w:t>
      </w:r>
      <w:r w:rsidRPr="00904E03">
        <w:rPr>
          <w:rFonts w:ascii="Times New Roman" w:eastAsia="Times New Roman" w:hAnsi="Times New Roman" w:cs="Times New Roman"/>
          <w:spacing w:val="-5"/>
          <w:sz w:val="28"/>
          <w:szCs w:val="28"/>
          <w:highlight w:val="yellow"/>
          <w:lang w:eastAsia="ru-RU" w:bidi="ru-RU"/>
        </w:rPr>
        <w:t xml:space="preserve">конкретному </w:t>
      </w:r>
      <w:r w:rsidRPr="00904E03">
        <w:rPr>
          <w:rFonts w:ascii="Times New Roman" w:eastAsia="Times New Roman" w:hAnsi="Times New Roman" w:cs="Times New Roman"/>
          <w:spacing w:val="-4"/>
          <w:sz w:val="28"/>
          <w:szCs w:val="28"/>
          <w:highlight w:val="yellow"/>
          <w:lang w:eastAsia="ru-RU" w:bidi="ru-RU"/>
        </w:rPr>
        <w:t xml:space="preserve">рыночному </w:t>
      </w:r>
      <w:r w:rsidRPr="00904E03">
        <w:rPr>
          <w:rFonts w:ascii="Times New Roman" w:eastAsia="Times New Roman" w:hAnsi="Times New Roman" w:cs="Times New Roman"/>
          <w:spacing w:val="-5"/>
          <w:sz w:val="28"/>
          <w:szCs w:val="28"/>
          <w:highlight w:val="yellow"/>
          <w:lang w:eastAsia="ru-RU" w:bidi="ru-RU"/>
        </w:rPr>
        <w:t>се</w:t>
      </w:r>
      <w:r w:rsidRPr="00D078D7">
        <w:rPr>
          <w:rFonts w:ascii="Times New Roman" w:eastAsia="Times New Roman" w:hAnsi="Times New Roman" w:cs="Times New Roman"/>
          <w:spacing w:val="-5"/>
          <w:sz w:val="28"/>
          <w:szCs w:val="28"/>
          <w:lang w:eastAsia="ru-RU" w:bidi="ru-RU"/>
        </w:rPr>
        <w:t xml:space="preserve">гменту, </w:t>
      </w:r>
      <w:r w:rsidRPr="00D078D7">
        <w:rPr>
          <w:rFonts w:ascii="Times New Roman" w:eastAsia="Times New Roman" w:hAnsi="Times New Roman" w:cs="Times New Roman"/>
          <w:sz w:val="28"/>
          <w:szCs w:val="28"/>
          <w:lang w:eastAsia="ru-RU" w:bidi="ru-RU"/>
        </w:rPr>
        <w:t xml:space="preserve">но и к </w:t>
      </w:r>
      <w:r w:rsidRPr="00D078D7">
        <w:rPr>
          <w:rFonts w:ascii="Times New Roman" w:eastAsia="Times New Roman" w:hAnsi="Times New Roman" w:cs="Times New Roman"/>
          <w:spacing w:val="-5"/>
          <w:sz w:val="28"/>
          <w:szCs w:val="28"/>
          <w:lang w:eastAsia="ru-RU" w:bidi="ru-RU"/>
        </w:rPr>
        <w:t xml:space="preserve">определенному </w:t>
      </w:r>
      <w:r w:rsidRPr="00D078D7">
        <w:rPr>
          <w:rFonts w:ascii="Times New Roman" w:eastAsia="Times New Roman" w:hAnsi="Times New Roman" w:cs="Times New Roman"/>
          <w:spacing w:val="-4"/>
          <w:sz w:val="28"/>
          <w:szCs w:val="28"/>
          <w:lang w:eastAsia="ru-RU" w:bidi="ru-RU"/>
        </w:rPr>
        <w:t xml:space="preserve">моменту </w:t>
      </w:r>
      <w:r w:rsidRPr="00D078D7">
        <w:rPr>
          <w:rFonts w:ascii="Times New Roman" w:eastAsia="Times New Roman" w:hAnsi="Times New Roman" w:cs="Times New Roman"/>
          <w:spacing w:val="-5"/>
          <w:sz w:val="28"/>
          <w:szCs w:val="28"/>
          <w:lang w:eastAsia="ru-RU" w:bidi="ru-RU"/>
        </w:rPr>
        <w:t xml:space="preserve">времени. </w:t>
      </w:r>
      <w:r w:rsidRPr="00D078D7">
        <w:rPr>
          <w:rFonts w:ascii="Times New Roman" w:eastAsia="Times New Roman" w:hAnsi="Times New Roman" w:cs="Times New Roman"/>
          <w:spacing w:val="-3"/>
          <w:sz w:val="28"/>
          <w:szCs w:val="28"/>
          <w:lang w:eastAsia="ru-RU" w:bidi="ru-RU"/>
        </w:rPr>
        <w:t xml:space="preserve">При </w:t>
      </w:r>
      <w:r w:rsidRPr="00D078D7">
        <w:rPr>
          <w:rFonts w:ascii="Times New Roman" w:eastAsia="Times New Roman" w:hAnsi="Times New Roman" w:cs="Times New Roman"/>
          <w:spacing w:val="-5"/>
          <w:sz w:val="28"/>
          <w:szCs w:val="28"/>
          <w:lang w:eastAsia="ru-RU" w:bidi="ru-RU"/>
        </w:rPr>
        <w:t xml:space="preserve">неизменности качественных </w:t>
      </w:r>
      <w:r w:rsidRPr="00D078D7">
        <w:rPr>
          <w:rFonts w:ascii="Times New Roman" w:eastAsia="Times New Roman" w:hAnsi="Times New Roman" w:cs="Times New Roman"/>
          <w:sz w:val="28"/>
          <w:szCs w:val="28"/>
          <w:lang w:eastAsia="ru-RU" w:bidi="ru-RU"/>
        </w:rPr>
        <w:t xml:space="preserve">и </w:t>
      </w:r>
      <w:r w:rsidRPr="00D078D7">
        <w:rPr>
          <w:rFonts w:ascii="Times New Roman" w:eastAsia="Times New Roman" w:hAnsi="Times New Roman" w:cs="Times New Roman"/>
          <w:spacing w:val="-5"/>
          <w:sz w:val="28"/>
          <w:szCs w:val="28"/>
          <w:lang w:eastAsia="ru-RU" w:bidi="ru-RU"/>
        </w:rPr>
        <w:t xml:space="preserve">стоимостных характеристик продукции </w:t>
      </w:r>
      <w:r w:rsidRPr="00D078D7">
        <w:rPr>
          <w:rFonts w:ascii="Times New Roman" w:eastAsia="Times New Roman" w:hAnsi="Times New Roman" w:cs="Times New Roman"/>
          <w:spacing w:val="-3"/>
          <w:sz w:val="28"/>
          <w:szCs w:val="28"/>
          <w:lang w:eastAsia="ru-RU" w:bidi="ru-RU"/>
        </w:rPr>
        <w:t xml:space="preserve">ее </w:t>
      </w:r>
      <w:r w:rsidRPr="00D078D7">
        <w:rPr>
          <w:rFonts w:ascii="Times New Roman" w:eastAsia="Times New Roman" w:hAnsi="Times New Roman" w:cs="Times New Roman"/>
          <w:spacing w:val="-5"/>
          <w:sz w:val="28"/>
          <w:szCs w:val="28"/>
          <w:lang w:eastAsia="ru-RU" w:bidi="ru-RU"/>
        </w:rPr>
        <w:t xml:space="preserve">конкурентоспособность </w:t>
      </w:r>
      <w:r>
        <w:rPr>
          <w:rFonts w:ascii="Times New Roman" w:eastAsia="Times New Roman" w:hAnsi="Times New Roman" w:cs="Times New Roman"/>
          <w:spacing w:val="-4"/>
          <w:sz w:val="28"/>
          <w:szCs w:val="28"/>
          <w:lang w:eastAsia="ru-RU" w:bidi="ru-RU"/>
        </w:rPr>
        <w:t>может</w:t>
      </w:r>
      <w:r w:rsidRPr="00D078D7">
        <w:rPr>
          <w:rFonts w:ascii="Times New Roman" w:eastAsia="Times New Roman" w:hAnsi="Times New Roman" w:cs="Times New Roman"/>
          <w:spacing w:val="-4"/>
          <w:sz w:val="28"/>
          <w:szCs w:val="28"/>
          <w:lang w:eastAsia="ru-RU" w:bidi="ru-RU"/>
        </w:rPr>
        <w:t xml:space="preserve"> </w:t>
      </w:r>
      <w:r w:rsidRPr="00D078D7">
        <w:rPr>
          <w:rFonts w:ascii="Times New Roman" w:eastAsia="Times New Roman" w:hAnsi="Times New Roman" w:cs="Times New Roman"/>
          <w:spacing w:val="-5"/>
          <w:sz w:val="28"/>
          <w:szCs w:val="28"/>
          <w:lang w:eastAsia="ru-RU" w:bidi="ru-RU"/>
        </w:rPr>
        <w:t xml:space="preserve">меняться </w:t>
      </w:r>
      <w:r w:rsidRPr="00D078D7">
        <w:rPr>
          <w:rFonts w:ascii="Times New Roman" w:eastAsia="Times New Roman" w:hAnsi="Times New Roman" w:cs="Times New Roman"/>
          <w:sz w:val="28"/>
          <w:szCs w:val="28"/>
          <w:lang w:eastAsia="ru-RU" w:bidi="ru-RU"/>
        </w:rPr>
        <w:t xml:space="preserve">в </w:t>
      </w:r>
      <w:r w:rsidRPr="00D078D7">
        <w:rPr>
          <w:rFonts w:ascii="Times New Roman" w:eastAsia="Times New Roman" w:hAnsi="Times New Roman" w:cs="Times New Roman"/>
          <w:spacing w:val="-5"/>
          <w:sz w:val="28"/>
          <w:szCs w:val="28"/>
          <w:lang w:eastAsia="ru-RU" w:bidi="ru-RU"/>
        </w:rPr>
        <w:t xml:space="preserve">довольно широком </w:t>
      </w:r>
      <w:r w:rsidRPr="00D078D7">
        <w:rPr>
          <w:rFonts w:ascii="Times New Roman" w:eastAsia="Times New Roman" w:hAnsi="Times New Roman" w:cs="Times New Roman"/>
          <w:spacing w:val="-4"/>
          <w:sz w:val="28"/>
          <w:szCs w:val="28"/>
          <w:lang w:eastAsia="ru-RU" w:bidi="ru-RU"/>
        </w:rPr>
        <w:t xml:space="preserve">диапазоне </w:t>
      </w:r>
      <w:r w:rsidRPr="00D078D7">
        <w:rPr>
          <w:rFonts w:ascii="Times New Roman" w:eastAsia="Times New Roman" w:hAnsi="Times New Roman" w:cs="Times New Roman"/>
          <w:spacing w:val="-3"/>
          <w:sz w:val="28"/>
          <w:szCs w:val="28"/>
          <w:lang w:eastAsia="ru-RU" w:bidi="ru-RU"/>
        </w:rPr>
        <w:t xml:space="preserve">за </w:t>
      </w:r>
      <w:r w:rsidRPr="00D078D7">
        <w:rPr>
          <w:rFonts w:ascii="Times New Roman" w:eastAsia="Times New Roman" w:hAnsi="Times New Roman" w:cs="Times New Roman"/>
          <w:spacing w:val="-5"/>
          <w:sz w:val="28"/>
          <w:szCs w:val="28"/>
          <w:lang w:eastAsia="ru-RU" w:bidi="ru-RU"/>
        </w:rPr>
        <w:t xml:space="preserve">непродолжительные </w:t>
      </w:r>
      <w:r w:rsidRPr="00D078D7">
        <w:rPr>
          <w:rFonts w:ascii="Times New Roman" w:eastAsia="Times New Roman" w:hAnsi="Times New Roman" w:cs="Times New Roman"/>
          <w:spacing w:val="-4"/>
          <w:sz w:val="28"/>
          <w:szCs w:val="28"/>
          <w:lang w:eastAsia="ru-RU" w:bidi="ru-RU"/>
        </w:rPr>
        <w:t xml:space="preserve">периоды </w:t>
      </w:r>
      <w:r w:rsidRPr="00D078D7">
        <w:rPr>
          <w:rFonts w:ascii="Times New Roman" w:eastAsia="Times New Roman" w:hAnsi="Times New Roman" w:cs="Times New Roman"/>
          <w:spacing w:val="-5"/>
          <w:sz w:val="28"/>
          <w:szCs w:val="28"/>
          <w:lang w:eastAsia="ru-RU" w:bidi="ru-RU"/>
        </w:rPr>
        <w:t>времени.</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pacing w:val="-5"/>
          <w:sz w:val="28"/>
          <w:szCs w:val="28"/>
          <w:lang w:eastAsia="ru-RU" w:bidi="ru-RU"/>
        </w:rPr>
      </w:pPr>
      <w:r w:rsidRPr="00904E03">
        <w:rPr>
          <w:rFonts w:ascii="Times New Roman" w:eastAsia="Times New Roman" w:hAnsi="Times New Roman" w:cs="Times New Roman"/>
          <w:sz w:val="28"/>
          <w:szCs w:val="28"/>
          <w:highlight w:val="yellow"/>
          <w:lang w:eastAsia="ru-RU" w:bidi="ru-RU"/>
        </w:rPr>
        <w:t>Принцип преимущественно рационального поведения субъектов</w:t>
      </w:r>
      <w:r w:rsidRPr="00904E03">
        <w:rPr>
          <w:rFonts w:ascii="Times New Roman" w:eastAsia="Times New Roman" w:hAnsi="Times New Roman" w:cs="Times New Roman"/>
          <w:spacing w:val="64"/>
          <w:sz w:val="28"/>
          <w:szCs w:val="28"/>
          <w:highlight w:val="yellow"/>
          <w:lang w:eastAsia="ru-RU" w:bidi="ru-RU"/>
        </w:rPr>
        <w:t xml:space="preserve"> </w:t>
      </w:r>
      <w:r w:rsidRPr="00904E03">
        <w:rPr>
          <w:rFonts w:ascii="Times New Roman" w:eastAsia="Times New Roman" w:hAnsi="Times New Roman" w:cs="Times New Roman"/>
          <w:sz w:val="28"/>
          <w:szCs w:val="28"/>
          <w:highlight w:val="yellow"/>
          <w:lang w:eastAsia="ru-RU" w:bidi="ru-RU"/>
        </w:rPr>
        <w:t>рынка основан на предположении, что поведение каждого из субъектов</w:t>
      </w:r>
      <w:r w:rsidRPr="00904E03">
        <w:rPr>
          <w:rFonts w:ascii="Times New Roman" w:eastAsia="Times New Roman" w:hAnsi="Times New Roman" w:cs="Times New Roman"/>
          <w:spacing w:val="65"/>
          <w:sz w:val="28"/>
          <w:szCs w:val="28"/>
          <w:highlight w:val="yellow"/>
          <w:lang w:eastAsia="ru-RU" w:bidi="ru-RU"/>
        </w:rPr>
        <w:t xml:space="preserve"> </w:t>
      </w:r>
      <w:r w:rsidRPr="00904E03">
        <w:rPr>
          <w:rFonts w:ascii="Times New Roman" w:eastAsia="Times New Roman" w:hAnsi="Times New Roman" w:cs="Times New Roman"/>
          <w:sz w:val="28"/>
          <w:szCs w:val="28"/>
          <w:highlight w:val="yellow"/>
          <w:lang w:eastAsia="ru-RU" w:bidi="ru-RU"/>
        </w:rPr>
        <w:t>рыночных</w:t>
      </w:r>
      <w:r w:rsidRPr="00904E03">
        <w:rPr>
          <w:rFonts w:ascii="Times New Roman" w:eastAsia="Times New Roman" w:hAnsi="Times New Roman" w:cs="Times New Roman"/>
          <w:spacing w:val="-2"/>
          <w:sz w:val="28"/>
          <w:szCs w:val="28"/>
          <w:highlight w:val="yellow"/>
          <w:lang w:eastAsia="ru-RU" w:bidi="ru-RU"/>
        </w:rPr>
        <w:t xml:space="preserve"> </w:t>
      </w:r>
      <w:r w:rsidRPr="00904E03">
        <w:rPr>
          <w:rFonts w:ascii="Times New Roman" w:eastAsia="Times New Roman" w:hAnsi="Times New Roman" w:cs="Times New Roman"/>
          <w:sz w:val="28"/>
          <w:szCs w:val="28"/>
          <w:highlight w:val="yellow"/>
          <w:lang w:eastAsia="ru-RU" w:bidi="ru-RU"/>
        </w:rPr>
        <w:t>отношений – будь то потребитель или производитель –</w:t>
      </w:r>
      <w:r w:rsidRPr="00904E03">
        <w:rPr>
          <w:rFonts w:ascii="Times New Roman" w:eastAsia="Times New Roman" w:hAnsi="Times New Roman" w:cs="Times New Roman"/>
          <w:spacing w:val="60"/>
          <w:sz w:val="28"/>
          <w:szCs w:val="28"/>
          <w:highlight w:val="yellow"/>
          <w:lang w:eastAsia="ru-RU" w:bidi="ru-RU"/>
        </w:rPr>
        <w:t xml:space="preserve"> </w:t>
      </w:r>
      <w:r w:rsidRPr="00904E03">
        <w:rPr>
          <w:rFonts w:ascii="Times New Roman" w:eastAsia="Times New Roman" w:hAnsi="Times New Roman" w:cs="Times New Roman"/>
          <w:sz w:val="28"/>
          <w:szCs w:val="28"/>
          <w:highlight w:val="yellow"/>
          <w:lang w:eastAsia="ru-RU" w:bidi="ru-RU"/>
        </w:rPr>
        <w:t>можно рассматривать как серию взаимосвязанных</w:t>
      </w:r>
      <w:r w:rsidRPr="00D078D7">
        <w:rPr>
          <w:rFonts w:ascii="Times New Roman" w:eastAsia="Times New Roman" w:hAnsi="Times New Roman" w:cs="Times New Roman"/>
          <w:sz w:val="28"/>
          <w:szCs w:val="28"/>
          <w:lang w:eastAsia="ru-RU" w:bidi="ru-RU"/>
        </w:rPr>
        <w:t xml:space="preserve"> рациональных действий с заранее</w:t>
      </w:r>
      <w:r w:rsidRPr="00D078D7">
        <w:rPr>
          <w:rFonts w:ascii="Times New Roman" w:eastAsia="Times New Roman" w:hAnsi="Times New Roman" w:cs="Times New Roman"/>
          <w:spacing w:val="63"/>
          <w:sz w:val="28"/>
          <w:szCs w:val="28"/>
          <w:lang w:eastAsia="ru-RU" w:bidi="ru-RU"/>
        </w:rPr>
        <w:t xml:space="preserve"> </w:t>
      </w:r>
      <w:r w:rsidRPr="00D078D7">
        <w:rPr>
          <w:rFonts w:ascii="Times New Roman" w:eastAsia="Times New Roman" w:hAnsi="Times New Roman" w:cs="Times New Roman"/>
          <w:sz w:val="28"/>
          <w:szCs w:val="28"/>
          <w:lang w:eastAsia="ru-RU" w:bidi="ru-RU"/>
        </w:rPr>
        <w:t xml:space="preserve">определенной </w:t>
      </w:r>
      <w:r w:rsidRPr="00D078D7">
        <w:rPr>
          <w:rFonts w:ascii="Times New Roman" w:eastAsia="Times New Roman" w:hAnsi="Times New Roman" w:cs="Times New Roman"/>
          <w:spacing w:val="-3"/>
          <w:sz w:val="28"/>
          <w:szCs w:val="28"/>
          <w:lang w:eastAsia="ru-RU" w:bidi="ru-RU"/>
        </w:rPr>
        <w:t xml:space="preserve">целью. </w:t>
      </w:r>
      <w:r w:rsidRPr="00D078D7">
        <w:rPr>
          <w:rFonts w:ascii="Times New Roman" w:eastAsia="Times New Roman" w:hAnsi="Times New Roman" w:cs="Times New Roman"/>
          <w:spacing w:val="-4"/>
          <w:sz w:val="28"/>
          <w:szCs w:val="28"/>
          <w:lang w:eastAsia="ru-RU" w:bidi="ru-RU"/>
        </w:rPr>
        <w:t xml:space="preserve">Суть этих </w:t>
      </w:r>
      <w:r w:rsidRPr="00D078D7">
        <w:rPr>
          <w:rFonts w:ascii="Times New Roman" w:eastAsia="Times New Roman" w:hAnsi="Times New Roman" w:cs="Times New Roman"/>
          <w:spacing w:val="-5"/>
          <w:sz w:val="28"/>
          <w:szCs w:val="28"/>
          <w:lang w:eastAsia="ru-RU" w:bidi="ru-RU"/>
        </w:rPr>
        <w:t xml:space="preserve">действий </w:t>
      </w:r>
      <w:r w:rsidRPr="00D078D7">
        <w:rPr>
          <w:rFonts w:ascii="Times New Roman" w:eastAsia="Times New Roman" w:hAnsi="Times New Roman" w:cs="Times New Roman"/>
          <w:spacing w:val="-4"/>
          <w:sz w:val="28"/>
          <w:szCs w:val="28"/>
          <w:lang w:eastAsia="ru-RU" w:bidi="ru-RU"/>
        </w:rPr>
        <w:t xml:space="preserve">состоит </w:t>
      </w:r>
      <w:r w:rsidRPr="00D078D7">
        <w:rPr>
          <w:rFonts w:ascii="Times New Roman" w:eastAsia="Times New Roman" w:hAnsi="Times New Roman" w:cs="Times New Roman"/>
          <w:sz w:val="28"/>
          <w:szCs w:val="28"/>
          <w:lang w:eastAsia="ru-RU" w:bidi="ru-RU"/>
        </w:rPr>
        <w:t xml:space="preserve">в </w:t>
      </w:r>
      <w:r w:rsidRPr="00D078D7">
        <w:rPr>
          <w:rFonts w:ascii="Times New Roman" w:eastAsia="Times New Roman" w:hAnsi="Times New Roman" w:cs="Times New Roman"/>
          <w:spacing w:val="-3"/>
          <w:sz w:val="28"/>
          <w:szCs w:val="28"/>
          <w:lang w:eastAsia="ru-RU" w:bidi="ru-RU"/>
        </w:rPr>
        <w:t xml:space="preserve">том, </w:t>
      </w:r>
      <w:r w:rsidRPr="00D078D7">
        <w:rPr>
          <w:rFonts w:ascii="Times New Roman" w:eastAsia="Times New Roman" w:hAnsi="Times New Roman" w:cs="Times New Roman"/>
          <w:spacing w:val="-4"/>
          <w:sz w:val="28"/>
          <w:szCs w:val="28"/>
          <w:lang w:eastAsia="ru-RU" w:bidi="ru-RU"/>
        </w:rPr>
        <w:t xml:space="preserve">что </w:t>
      </w:r>
      <w:r w:rsidRPr="00D078D7">
        <w:rPr>
          <w:rFonts w:ascii="Times New Roman" w:eastAsia="Times New Roman" w:hAnsi="Times New Roman" w:cs="Times New Roman"/>
          <w:spacing w:val="-5"/>
          <w:sz w:val="28"/>
          <w:szCs w:val="28"/>
          <w:lang w:eastAsia="ru-RU" w:bidi="ru-RU"/>
        </w:rPr>
        <w:t xml:space="preserve">субъект </w:t>
      </w:r>
      <w:r w:rsidRPr="00D078D7">
        <w:rPr>
          <w:rFonts w:ascii="Times New Roman" w:eastAsia="Times New Roman" w:hAnsi="Times New Roman" w:cs="Times New Roman"/>
          <w:spacing w:val="-4"/>
          <w:sz w:val="28"/>
          <w:szCs w:val="28"/>
          <w:lang w:eastAsia="ru-RU" w:bidi="ru-RU"/>
        </w:rPr>
        <w:t>выбирает</w:t>
      </w:r>
      <w:r w:rsidRPr="00D078D7">
        <w:rPr>
          <w:rFonts w:ascii="Times New Roman" w:eastAsia="Times New Roman" w:hAnsi="Times New Roman" w:cs="Times New Roman"/>
          <w:spacing w:val="47"/>
          <w:sz w:val="28"/>
          <w:szCs w:val="28"/>
          <w:lang w:eastAsia="ru-RU" w:bidi="ru-RU"/>
        </w:rPr>
        <w:t xml:space="preserve"> </w:t>
      </w:r>
      <w:r w:rsidRPr="00D078D7">
        <w:rPr>
          <w:rFonts w:ascii="Times New Roman" w:eastAsia="Times New Roman" w:hAnsi="Times New Roman" w:cs="Times New Roman"/>
          <w:spacing w:val="-5"/>
          <w:sz w:val="28"/>
          <w:szCs w:val="28"/>
          <w:lang w:eastAsia="ru-RU" w:bidi="ru-RU"/>
        </w:rPr>
        <w:t>рациональные</w:t>
      </w:r>
      <w:r w:rsidRPr="00D078D7">
        <w:rPr>
          <w:rFonts w:ascii="Times New Roman" w:eastAsia="Times New Roman" w:hAnsi="Times New Roman" w:cs="Times New Roman"/>
          <w:sz w:val="28"/>
          <w:szCs w:val="28"/>
          <w:lang w:eastAsia="ru-RU" w:bidi="ru-RU"/>
        </w:rPr>
        <w:t xml:space="preserve"> </w:t>
      </w:r>
      <w:r w:rsidRPr="00D078D7">
        <w:rPr>
          <w:rFonts w:ascii="Times New Roman" w:eastAsia="Times New Roman" w:hAnsi="Times New Roman" w:cs="Times New Roman"/>
          <w:spacing w:val="-4"/>
          <w:sz w:val="28"/>
          <w:szCs w:val="28"/>
          <w:lang w:eastAsia="ru-RU" w:bidi="ru-RU"/>
        </w:rPr>
        <w:t>цели</w:t>
      </w:r>
      <w:r w:rsidRPr="00D078D7">
        <w:rPr>
          <w:rFonts w:ascii="Times New Roman" w:eastAsia="Times New Roman" w:hAnsi="Times New Roman" w:cs="Times New Roman"/>
          <w:spacing w:val="62"/>
          <w:sz w:val="28"/>
          <w:szCs w:val="28"/>
          <w:lang w:eastAsia="ru-RU" w:bidi="ru-RU"/>
        </w:rPr>
        <w:t xml:space="preserve"> </w:t>
      </w:r>
      <w:r w:rsidRPr="00D078D7">
        <w:rPr>
          <w:rFonts w:ascii="Times New Roman" w:eastAsia="Times New Roman" w:hAnsi="Times New Roman" w:cs="Times New Roman"/>
          <w:spacing w:val="-5"/>
          <w:sz w:val="28"/>
          <w:szCs w:val="28"/>
          <w:lang w:eastAsia="ru-RU" w:bidi="ru-RU"/>
        </w:rPr>
        <w:t xml:space="preserve">только </w:t>
      </w:r>
      <w:r w:rsidRPr="00D078D7">
        <w:rPr>
          <w:rFonts w:ascii="Times New Roman" w:eastAsia="Times New Roman" w:hAnsi="Times New Roman" w:cs="Times New Roman"/>
          <w:sz w:val="28"/>
          <w:szCs w:val="28"/>
          <w:lang w:eastAsia="ru-RU" w:bidi="ru-RU"/>
        </w:rPr>
        <w:t xml:space="preserve">в </w:t>
      </w:r>
      <w:r w:rsidRPr="00D078D7">
        <w:rPr>
          <w:rFonts w:ascii="Times New Roman" w:eastAsia="Times New Roman" w:hAnsi="Times New Roman" w:cs="Times New Roman"/>
          <w:spacing w:val="-5"/>
          <w:sz w:val="28"/>
          <w:szCs w:val="28"/>
          <w:lang w:eastAsia="ru-RU" w:bidi="ru-RU"/>
        </w:rPr>
        <w:t xml:space="preserve">соответствии </w:t>
      </w:r>
      <w:r w:rsidRPr="00D078D7">
        <w:rPr>
          <w:rFonts w:ascii="Times New Roman" w:eastAsia="Times New Roman" w:hAnsi="Times New Roman" w:cs="Times New Roman"/>
          <w:sz w:val="28"/>
          <w:szCs w:val="28"/>
          <w:lang w:eastAsia="ru-RU" w:bidi="ru-RU"/>
        </w:rPr>
        <w:t xml:space="preserve">с </w:t>
      </w:r>
      <w:r w:rsidRPr="00D078D7">
        <w:rPr>
          <w:rFonts w:ascii="Times New Roman" w:eastAsia="Times New Roman" w:hAnsi="Times New Roman" w:cs="Times New Roman"/>
          <w:spacing w:val="-4"/>
          <w:sz w:val="28"/>
          <w:szCs w:val="28"/>
          <w:lang w:eastAsia="ru-RU" w:bidi="ru-RU"/>
        </w:rPr>
        <w:t>его</w:t>
      </w:r>
      <w:r w:rsidRPr="00D078D7">
        <w:rPr>
          <w:rFonts w:ascii="Times New Roman" w:eastAsia="Times New Roman" w:hAnsi="Times New Roman" w:cs="Times New Roman"/>
          <w:spacing w:val="62"/>
          <w:sz w:val="28"/>
          <w:szCs w:val="28"/>
          <w:lang w:eastAsia="ru-RU" w:bidi="ru-RU"/>
        </w:rPr>
        <w:t xml:space="preserve"> </w:t>
      </w:r>
      <w:r w:rsidRPr="00D078D7">
        <w:rPr>
          <w:rFonts w:ascii="Times New Roman" w:eastAsia="Times New Roman" w:hAnsi="Times New Roman" w:cs="Times New Roman"/>
          <w:spacing w:val="-5"/>
          <w:sz w:val="28"/>
          <w:szCs w:val="28"/>
          <w:lang w:eastAsia="ru-RU" w:bidi="ru-RU"/>
        </w:rPr>
        <w:t xml:space="preserve">естественными </w:t>
      </w:r>
      <w:r w:rsidRPr="00D078D7">
        <w:rPr>
          <w:rFonts w:ascii="Times New Roman" w:eastAsia="Times New Roman" w:hAnsi="Times New Roman" w:cs="Times New Roman"/>
          <w:sz w:val="28"/>
          <w:szCs w:val="28"/>
          <w:lang w:eastAsia="ru-RU" w:bidi="ru-RU"/>
        </w:rPr>
        <w:t xml:space="preserve">и </w:t>
      </w:r>
      <w:r w:rsidRPr="00D078D7">
        <w:rPr>
          <w:rFonts w:ascii="Times New Roman" w:eastAsia="Times New Roman" w:hAnsi="Times New Roman" w:cs="Times New Roman"/>
          <w:spacing w:val="-4"/>
          <w:sz w:val="28"/>
          <w:szCs w:val="28"/>
          <w:lang w:eastAsia="ru-RU" w:bidi="ru-RU"/>
        </w:rPr>
        <w:t>разумными</w:t>
      </w:r>
      <w:r w:rsidRPr="00D078D7">
        <w:rPr>
          <w:rFonts w:ascii="Times New Roman" w:eastAsia="Times New Roman" w:hAnsi="Times New Roman" w:cs="Times New Roman"/>
          <w:spacing w:val="60"/>
          <w:sz w:val="28"/>
          <w:szCs w:val="28"/>
          <w:lang w:eastAsia="ru-RU" w:bidi="ru-RU"/>
        </w:rPr>
        <w:t xml:space="preserve"> </w:t>
      </w:r>
      <w:r w:rsidRPr="00D078D7">
        <w:rPr>
          <w:rFonts w:ascii="Times New Roman" w:eastAsia="Times New Roman" w:hAnsi="Times New Roman" w:cs="Times New Roman"/>
          <w:spacing w:val="-5"/>
          <w:sz w:val="28"/>
          <w:szCs w:val="28"/>
          <w:lang w:eastAsia="ru-RU" w:bidi="ru-RU"/>
        </w:rPr>
        <w:t>социальными</w:t>
      </w:r>
      <w:r w:rsidRPr="00D078D7">
        <w:rPr>
          <w:rFonts w:ascii="Times New Roman" w:eastAsia="Times New Roman" w:hAnsi="Times New Roman" w:cs="Times New Roman"/>
          <w:sz w:val="28"/>
          <w:szCs w:val="28"/>
          <w:lang w:eastAsia="ru-RU" w:bidi="ru-RU"/>
        </w:rPr>
        <w:t xml:space="preserve"> </w:t>
      </w:r>
      <w:r w:rsidRPr="00D078D7">
        <w:rPr>
          <w:rFonts w:ascii="Times New Roman" w:eastAsia="Times New Roman" w:hAnsi="Times New Roman" w:cs="Times New Roman"/>
          <w:spacing w:val="-5"/>
          <w:sz w:val="28"/>
          <w:szCs w:val="28"/>
          <w:lang w:eastAsia="ru-RU" w:bidi="ru-RU"/>
        </w:rPr>
        <w:t xml:space="preserve">потребностями, тщательно рассчитывает оптимальный </w:t>
      </w:r>
      <w:r w:rsidRPr="00D078D7">
        <w:rPr>
          <w:rFonts w:ascii="Times New Roman" w:eastAsia="Times New Roman" w:hAnsi="Times New Roman" w:cs="Times New Roman"/>
          <w:spacing w:val="-3"/>
          <w:sz w:val="28"/>
          <w:szCs w:val="28"/>
          <w:lang w:eastAsia="ru-RU" w:bidi="ru-RU"/>
        </w:rPr>
        <w:t xml:space="preserve">путь </w:t>
      </w:r>
      <w:r w:rsidRPr="00D078D7">
        <w:rPr>
          <w:rFonts w:ascii="Times New Roman" w:eastAsia="Times New Roman" w:hAnsi="Times New Roman" w:cs="Times New Roman"/>
          <w:sz w:val="28"/>
          <w:szCs w:val="28"/>
          <w:lang w:eastAsia="ru-RU" w:bidi="ru-RU"/>
        </w:rPr>
        <w:t xml:space="preserve">к их </w:t>
      </w:r>
      <w:r w:rsidRPr="00D078D7">
        <w:rPr>
          <w:rFonts w:ascii="Times New Roman" w:eastAsia="Times New Roman" w:hAnsi="Times New Roman" w:cs="Times New Roman"/>
          <w:spacing w:val="-5"/>
          <w:sz w:val="28"/>
          <w:szCs w:val="28"/>
          <w:lang w:eastAsia="ru-RU" w:bidi="ru-RU"/>
        </w:rPr>
        <w:t>удовлетворению.</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904E03">
        <w:rPr>
          <w:rFonts w:ascii="Times New Roman" w:eastAsia="Times New Roman" w:hAnsi="Times New Roman" w:cs="Times New Roman"/>
          <w:sz w:val="28"/>
          <w:szCs w:val="28"/>
          <w:highlight w:val="yellow"/>
          <w:lang w:eastAsia="ru-RU" w:bidi="ru-RU"/>
        </w:rPr>
        <w:t>Для товаропроизводителя категория «конкурентоспособность» является системообразующим понятием, увязывающим в единое целое все факторы</w:t>
      </w:r>
      <w:r w:rsidRPr="00D078D7">
        <w:rPr>
          <w:rFonts w:ascii="Times New Roman" w:eastAsia="Times New Roman" w:hAnsi="Times New Roman" w:cs="Times New Roman"/>
          <w:sz w:val="28"/>
          <w:szCs w:val="28"/>
          <w:lang w:eastAsia="ru-RU" w:bidi="ru-RU"/>
        </w:rPr>
        <w:t>, определяющие результативность деятельности предприятия.</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pacing w:val="-4"/>
          <w:sz w:val="28"/>
          <w:szCs w:val="28"/>
          <w:lang w:eastAsia="ru-RU" w:bidi="ru-RU"/>
        </w:rPr>
      </w:pPr>
      <w:r w:rsidRPr="00904E03">
        <w:rPr>
          <w:rFonts w:ascii="Times New Roman" w:eastAsia="Times New Roman" w:hAnsi="Times New Roman" w:cs="Times New Roman"/>
          <w:spacing w:val="-4"/>
          <w:sz w:val="28"/>
          <w:szCs w:val="28"/>
          <w:highlight w:val="yellow"/>
          <w:lang w:eastAsia="ru-RU" w:bidi="ru-RU"/>
        </w:rPr>
        <w:t xml:space="preserve">Успех </w:t>
      </w:r>
      <w:r w:rsidRPr="00904E03">
        <w:rPr>
          <w:rFonts w:ascii="Times New Roman" w:eastAsia="Times New Roman" w:hAnsi="Times New Roman" w:cs="Times New Roman"/>
          <w:sz w:val="28"/>
          <w:szCs w:val="28"/>
          <w:highlight w:val="yellow"/>
          <w:lang w:eastAsia="ru-RU" w:bidi="ru-RU"/>
        </w:rPr>
        <w:t xml:space="preserve">в </w:t>
      </w:r>
      <w:r w:rsidRPr="00904E03">
        <w:rPr>
          <w:rFonts w:ascii="Times New Roman" w:eastAsia="Times New Roman" w:hAnsi="Times New Roman" w:cs="Times New Roman"/>
          <w:spacing w:val="-5"/>
          <w:sz w:val="28"/>
          <w:szCs w:val="28"/>
          <w:highlight w:val="yellow"/>
          <w:lang w:eastAsia="ru-RU" w:bidi="ru-RU"/>
        </w:rPr>
        <w:t xml:space="preserve">формировании конкурентоспособности определяется следующими </w:t>
      </w:r>
      <w:r w:rsidRPr="00904E03">
        <w:rPr>
          <w:rFonts w:ascii="Times New Roman" w:eastAsia="Times New Roman" w:hAnsi="Times New Roman" w:cs="Times New Roman"/>
          <w:spacing w:val="-4"/>
          <w:sz w:val="28"/>
          <w:szCs w:val="28"/>
          <w:highlight w:val="yellow"/>
          <w:lang w:eastAsia="ru-RU" w:bidi="ru-RU"/>
        </w:rPr>
        <w:t xml:space="preserve">основными </w:t>
      </w:r>
      <w:r w:rsidRPr="00904E03">
        <w:rPr>
          <w:rFonts w:ascii="Times New Roman" w:eastAsia="Times New Roman" w:hAnsi="Times New Roman" w:cs="Times New Roman"/>
          <w:spacing w:val="-5"/>
          <w:sz w:val="28"/>
          <w:szCs w:val="28"/>
          <w:highlight w:val="yellow"/>
          <w:lang w:eastAsia="ru-RU" w:bidi="ru-RU"/>
        </w:rPr>
        <w:t>факторами</w:t>
      </w:r>
      <w:r w:rsidRPr="00D078D7">
        <w:rPr>
          <w:rFonts w:ascii="Times New Roman" w:eastAsia="Times New Roman" w:hAnsi="Times New Roman" w:cs="Times New Roman"/>
          <w:spacing w:val="-5"/>
          <w:sz w:val="28"/>
          <w:szCs w:val="28"/>
          <w:lang w:eastAsia="ru-RU" w:bidi="ru-RU"/>
        </w:rPr>
        <w:t xml:space="preserve">: превосходством </w:t>
      </w:r>
      <w:r w:rsidRPr="00D078D7">
        <w:rPr>
          <w:rFonts w:ascii="Times New Roman" w:eastAsia="Times New Roman" w:hAnsi="Times New Roman" w:cs="Times New Roman"/>
          <w:sz w:val="28"/>
          <w:szCs w:val="28"/>
          <w:lang w:eastAsia="ru-RU" w:bidi="ru-RU"/>
        </w:rPr>
        <w:t xml:space="preserve">в </w:t>
      </w:r>
      <w:r w:rsidRPr="00D078D7">
        <w:rPr>
          <w:rFonts w:ascii="Times New Roman" w:eastAsia="Times New Roman" w:hAnsi="Times New Roman" w:cs="Times New Roman"/>
          <w:spacing w:val="-5"/>
          <w:sz w:val="28"/>
          <w:szCs w:val="28"/>
          <w:lang w:eastAsia="ru-RU" w:bidi="ru-RU"/>
        </w:rPr>
        <w:t xml:space="preserve">качестве, </w:t>
      </w:r>
      <w:r w:rsidRPr="00D078D7">
        <w:rPr>
          <w:rFonts w:ascii="Times New Roman" w:eastAsia="Times New Roman" w:hAnsi="Times New Roman" w:cs="Times New Roman"/>
          <w:spacing w:val="-4"/>
          <w:sz w:val="28"/>
          <w:szCs w:val="28"/>
          <w:lang w:eastAsia="ru-RU" w:bidi="ru-RU"/>
        </w:rPr>
        <w:t xml:space="preserve">ценой </w:t>
      </w:r>
      <w:r w:rsidRPr="00D078D7">
        <w:rPr>
          <w:rFonts w:ascii="Times New Roman" w:eastAsia="Times New Roman" w:hAnsi="Times New Roman" w:cs="Times New Roman"/>
          <w:spacing w:val="-5"/>
          <w:sz w:val="28"/>
          <w:szCs w:val="28"/>
          <w:lang w:eastAsia="ru-RU" w:bidi="ru-RU"/>
        </w:rPr>
        <w:t xml:space="preserve">потребления, уровнем послепродажного обслуживания, масштабами </w:t>
      </w:r>
      <w:r w:rsidRPr="00D078D7">
        <w:rPr>
          <w:rFonts w:ascii="Times New Roman" w:eastAsia="Times New Roman" w:hAnsi="Times New Roman" w:cs="Times New Roman"/>
          <w:spacing w:val="-4"/>
          <w:sz w:val="28"/>
          <w:szCs w:val="28"/>
          <w:lang w:eastAsia="ru-RU" w:bidi="ru-RU"/>
        </w:rPr>
        <w:t xml:space="preserve">инновационной </w:t>
      </w:r>
      <w:r w:rsidRPr="00D078D7">
        <w:rPr>
          <w:rFonts w:ascii="Times New Roman" w:eastAsia="Times New Roman" w:hAnsi="Times New Roman" w:cs="Times New Roman"/>
          <w:spacing w:val="-5"/>
          <w:sz w:val="28"/>
          <w:szCs w:val="28"/>
          <w:lang w:eastAsia="ru-RU" w:bidi="ru-RU"/>
        </w:rPr>
        <w:t xml:space="preserve">активности, потенциалом сбытовой </w:t>
      </w:r>
      <w:r w:rsidRPr="00D078D7">
        <w:rPr>
          <w:rFonts w:ascii="Times New Roman" w:eastAsia="Times New Roman" w:hAnsi="Times New Roman" w:cs="Times New Roman"/>
          <w:spacing w:val="-4"/>
          <w:sz w:val="28"/>
          <w:szCs w:val="28"/>
          <w:lang w:eastAsia="ru-RU" w:bidi="ru-RU"/>
        </w:rPr>
        <w:t xml:space="preserve">сети, </w:t>
      </w:r>
      <w:r w:rsidRPr="00D078D7">
        <w:rPr>
          <w:rFonts w:ascii="Times New Roman" w:eastAsia="Times New Roman" w:hAnsi="Times New Roman" w:cs="Times New Roman"/>
          <w:spacing w:val="-5"/>
          <w:sz w:val="28"/>
          <w:szCs w:val="28"/>
          <w:lang w:eastAsia="ru-RU" w:bidi="ru-RU"/>
        </w:rPr>
        <w:t xml:space="preserve">масштабами системы продвижения </w:t>
      </w:r>
      <w:r w:rsidRPr="00D078D7">
        <w:rPr>
          <w:rFonts w:ascii="Times New Roman" w:eastAsia="Times New Roman" w:hAnsi="Times New Roman" w:cs="Times New Roman"/>
          <w:sz w:val="28"/>
          <w:szCs w:val="28"/>
          <w:lang w:eastAsia="ru-RU" w:bidi="ru-RU"/>
        </w:rPr>
        <w:t xml:space="preserve">и </w:t>
      </w:r>
      <w:r w:rsidRPr="00D078D7">
        <w:rPr>
          <w:rFonts w:ascii="Times New Roman" w:eastAsia="Times New Roman" w:hAnsi="Times New Roman" w:cs="Times New Roman"/>
          <w:spacing w:val="-4"/>
          <w:sz w:val="28"/>
          <w:szCs w:val="28"/>
          <w:lang w:eastAsia="ru-RU" w:bidi="ru-RU"/>
        </w:rPr>
        <w:t xml:space="preserve">рядом </w:t>
      </w:r>
      <w:r w:rsidRPr="00D078D7">
        <w:rPr>
          <w:rFonts w:ascii="Times New Roman" w:eastAsia="Times New Roman" w:hAnsi="Times New Roman" w:cs="Times New Roman"/>
          <w:spacing w:val="-5"/>
          <w:sz w:val="28"/>
          <w:szCs w:val="28"/>
          <w:lang w:eastAsia="ru-RU" w:bidi="ru-RU"/>
        </w:rPr>
        <w:t xml:space="preserve">других, </w:t>
      </w:r>
      <w:r w:rsidRPr="00D078D7">
        <w:rPr>
          <w:rFonts w:ascii="Times New Roman" w:eastAsia="Times New Roman" w:hAnsi="Times New Roman" w:cs="Times New Roman"/>
          <w:spacing w:val="-4"/>
          <w:sz w:val="28"/>
          <w:szCs w:val="28"/>
          <w:lang w:eastAsia="ru-RU" w:bidi="ru-RU"/>
        </w:rPr>
        <w:t>которые</w:t>
      </w:r>
      <w:r w:rsidRPr="00D078D7">
        <w:rPr>
          <w:rFonts w:ascii="Times New Roman" w:eastAsia="Times New Roman" w:hAnsi="Times New Roman" w:cs="Times New Roman"/>
          <w:spacing w:val="62"/>
          <w:sz w:val="28"/>
          <w:szCs w:val="28"/>
          <w:lang w:eastAsia="ru-RU" w:bidi="ru-RU"/>
        </w:rPr>
        <w:t xml:space="preserve"> </w:t>
      </w:r>
      <w:r w:rsidRPr="00D078D7">
        <w:rPr>
          <w:rFonts w:ascii="Times New Roman" w:eastAsia="Times New Roman" w:hAnsi="Times New Roman" w:cs="Times New Roman"/>
          <w:sz w:val="28"/>
          <w:szCs w:val="28"/>
          <w:lang w:eastAsia="ru-RU" w:bidi="ru-RU"/>
        </w:rPr>
        <w:t xml:space="preserve">в </w:t>
      </w:r>
      <w:r w:rsidRPr="00D078D7">
        <w:rPr>
          <w:rFonts w:ascii="Times New Roman" w:eastAsia="Times New Roman" w:hAnsi="Times New Roman" w:cs="Times New Roman"/>
          <w:spacing w:val="-4"/>
          <w:sz w:val="28"/>
          <w:szCs w:val="28"/>
          <w:lang w:eastAsia="ru-RU" w:bidi="ru-RU"/>
        </w:rPr>
        <w:t>своей</w:t>
      </w:r>
      <w:r w:rsidRPr="00D078D7">
        <w:rPr>
          <w:rFonts w:ascii="Times New Roman" w:eastAsia="Times New Roman" w:hAnsi="Times New Roman" w:cs="Times New Roman"/>
          <w:spacing w:val="62"/>
          <w:sz w:val="28"/>
          <w:szCs w:val="28"/>
          <w:lang w:eastAsia="ru-RU" w:bidi="ru-RU"/>
        </w:rPr>
        <w:t xml:space="preserve"> </w:t>
      </w:r>
      <w:r w:rsidRPr="00D078D7">
        <w:rPr>
          <w:rFonts w:ascii="Times New Roman" w:eastAsia="Times New Roman" w:hAnsi="Times New Roman" w:cs="Times New Roman"/>
          <w:spacing w:val="-5"/>
          <w:sz w:val="28"/>
          <w:szCs w:val="28"/>
          <w:lang w:eastAsia="ru-RU" w:bidi="ru-RU"/>
        </w:rPr>
        <w:t xml:space="preserve">совокупности </w:t>
      </w:r>
      <w:r w:rsidRPr="00D078D7">
        <w:rPr>
          <w:rFonts w:ascii="Times New Roman" w:eastAsia="Times New Roman" w:hAnsi="Times New Roman" w:cs="Times New Roman"/>
          <w:spacing w:val="-4"/>
          <w:sz w:val="28"/>
          <w:szCs w:val="28"/>
          <w:lang w:eastAsia="ru-RU" w:bidi="ru-RU"/>
        </w:rPr>
        <w:t>дают</w:t>
      </w:r>
      <w:r w:rsidRPr="00D078D7">
        <w:rPr>
          <w:rFonts w:ascii="Times New Roman" w:eastAsia="Times New Roman" w:hAnsi="Times New Roman" w:cs="Times New Roman"/>
          <w:spacing w:val="62"/>
          <w:sz w:val="28"/>
          <w:szCs w:val="28"/>
          <w:lang w:eastAsia="ru-RU" w:bidi="ru-RU"/>
        </w:rPr>
        <w:t xml:space="preserve"> </w:t>
      </w:r>
      <w:r w:rsidRPr="00D078D7">
        <w:rPr>
          <w:rFonts w:ascii="Times New Roman" w:eastAsia="Times New Roman" w:hAnsi="Times New Roman" w:cs="Times New Roman"/>
          <w:spacing w:val="-4"/>
          <w:sz w:val="28"/>
          <w:szCs w:val="28"/>
          <w:lang w:eastAsia="ru-RU" w:bidi="ru-RU"/>
        </w:rPr>
        <w:t>товару новое</w:t>
      </w:r>
      <w:r w:rsidRPr="00D078D7">
        <w:rPr>
          <w:rFonts w:ascii="Times New Roman" w:eastAsia="Times New Roman" w:hAnsi="Times New Roman" w:cs="Times New Roman"/>
          <w:spacing w:val="62"/>
          <w:sz w:val="28"/>
          <w:szCs w:val="28"/>
          <w:lang w:eastAsia="ru-RU" w:bidi="ru-RU"/>
        </w:rPr>
        <w:t xml:space="preserve"> </w:t>
      </w:r>
      <w:r w:rsidRPr="00D078D7">
        <w:rPr>
          <w:rFonts w:ascii="Times New Roman" w:eastAsia="Times New Roman" w:hAnsi="Times New Roman" w:cs="Times New Roman"/>
          <w:spacing w:val="-5"/>
          <w:sz w:val="28"/>
          <w:szCs w:val="28"/>
          <w:lang w:eastAsia="ru-RU" w:bidi="ru-RU"/>
        </w:rPr>
        <w:t xml:space="preserve">«качество», позволяющее покупателю </w:t>
      </w:r>
      <w:r w:rsidRPr="00D078D7">
        <w:rPr>
          <w:rFonts w:ascii="Times New Roman" w:eastAsia="Times New Roman" w:hAnsi="Times New Roman" w:cs="Times New Roman"/>
          <w:spacing w:val="-4"/>
          <w:sz w:val="28"/>
          <w:szCs w:val="28"/>
          <w:lang w:eastAsia="ru-RU" w:bidi="ru-RU"/>
        </w:rPr>
        <w:t>выделить его среди других новинок.</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pacing w:val="-4"/>
          <w:sz w:val="28"/>
          <w:szCs w:val="28"/>
          <w:lang w:eastAsia="ru-RU" w:bidi="ru-RU"/>
        </w:rPr>
        <w:t xml:space="preserve">Роль </w:t>
      </w:r>
      <w:r w:rsidRPr="00D078D7">
        <w:rPr>
          <w:rFonts w:ascii="Times New Roman" w:eastAsia="Times New Roman" w:hAnsi="Times New Roman" w:cs="Times New Roman"/>
          <w:sz w:val="28"/>
          <w:szCs w:val="28"/>
          <w:lang w:eastAsia="ru-RU" w:bidi="ru-RU"/>
        </w:rPr>
        <w:t xml:space="preserve">и </w:t>
      </w:r>
      <w:r w:rsidRPr="00D078D7">
        <w:rPr>
          <w:rFonts w:ascii="Times New Roman" w:eastAsia="Times New Roman" w:hAnsi="Times New Roman" w:cs="Times New Roman"/>
          <w:spacing w:val="-5"/>
          <w:sz w:val="28"/>
          <w:szCs w:val="28"/>
          <w:lang w:eastAsia="ru-RU" w:bidi="ru-RU"/>
        </w:rPr>
        <w:t xml:space="preserve">значение отдельных </w:t>
      </w:r>
      <w:r w:rsidRPr="00D078D7">
        <w:rPr>
          <w:rFonts w:ascii="Times New Roman" w:eastAsia="Times New Roman" w:hAnsi="Times New Roman" w:cs="Times New Roman"/>
          <w:spacing w:val="-4"/>
          <w:sz w:val="28"/>
          <w:szCs w:val="28"/>
          <w:lang w:eastAsia="ru-RU" w:bidi="ru-RU"/>
        </w:rPr>
        <w:t xml:space="preserve">факторов должны </w:t>
      </w:r>
      <w:r w:rsidRPr="00D078D7">
        <w:rPr>
          <w:rFonts w:ascii="Times New Roman" w:eastAsia="Times New Roman" w:hAnsi="Times New Roman" w:cs="Times New Roman"/>
          <w:spacing w:val="-5"/>
          <w:sz w:val="28"/>
          <w:szCs w:val="28"/>
          <w:lang w:eastAsia="ru-RU" w:bidi="ru-RU"/>
        </w:rPr>
        <w:t xml:space="preserve">рассматриваться </w:t>
      </w:r>
      <w:r w:rsidRPr="00D078D7">
        <w:rPr>
          <w:rFonts w:ascii="Times New Roman" w:eastAsia="Times New Roman" w:hAnsi="Times New Roman" w:cs="Times New Roman"/>
          <w:sz w:val="28"/>
          <w:szCs w:val="28"/>
          <w:lang w:eastAsia="ru-RU" w:bidi="ru-RU"/>
        </w:rPr>
        <w:t xml:space="preserve">с </w:t>
      </w:r>
      <w:r w:rsidRPr="00D078D7">
        <w:rPr>
          <w:rFonts w:ascii="Times New Roman" w:eastAsia="Times New Roman" w:hAnsi="Times New Roman" w:cs="Times New Roman"/>
          <w:spacing w:val="-5"/>
          <w:sz w:val="28"/>
          <w:szCs w:val="28"/>
          <w:lang w:eastAsia="ru-RU" w:bidi="ru-RU"/>
        </w:rPr>
        <w:t xml:space="preserve">позиций влияния </w:t>
      </w:r>
      <w:r w:rsidRPr="00D078D7">
        <w:rPr>
          <w:rFonts w:ascii="Times New Roman" w:eastAsia="Times New Roman" w:hAnsi="Times New Roman" w:cs="Times New Roman"/>
          <w:sz w:val="28"/>
          <w:szCs w:val="28"/>
          <w:lang w:eastAsia="ru-RU" w:bidi="ru-RU"/>
        </w:rPr>
        <w:t xml:space="preserve">на </w:t>
      </w:r>
      <w:r w:rsidRPr="00D078D7">
        <w:rPr>
          <w:rFonts w:ascii="Times New Roman" w:eastAsia="Times New Roman" w:hAnsi="Times New Roman" w:cs="Times New Roman"/>
          <w:spacing w:val="-5"/>
          <w:sz w:val="28"/>
          <w:szCs w:val="28"/>
          <w:lang w:eastAsia="ru-RU" w:bidi="ru-RU"/>
        </w:rPr>
        <w:t xml:space="preserve">конечный результат, </w:t>
      </w:r>
      <w:r w:rsidRPr="00D078D7">
        <w:rPr>
          <w:rFonts w:ascii="Times New Roman" w:eastAsia="Times New Roman" w:hAnsi="Times New Roman" w:cs="Times New Roman"/>
          <w:spacing w:val="-3"/>
          <w:sz w:val="28"/>
          <w:szCs w:val="28"/>
          <w:lang w:eastAsia="ru-RU" w:bidi="ru-RU"/>
        </w:rPr>
        <w:t xml:space="preserve">т. е. </w:t>
      </w:r>
      <w:r w:rsidRPr="00D078D7">
        <w:rPr>
          <w:rFonts w:ascii="Times New Roman" w:eastAsia="Times New Roman" w:hAnsi="Times New Roman" w:cs="Times New Roman"/>
          <w:spacing w:val="-5"/>
          <w:sz w:val="28"/>
          <w:szCs w:val="28"/>
          <w:lang w:eastAsia="ru-RU" w:bidi="ru-RU"/>
        </w:rPr>
        <w:t xml:space="preserve">конкурентоспособность </w:t>
      </w:r>
      <w:r w:rsidRPr="00D078D7">
        <w:rPr>
          <w:rFonts w:ascii="Times New Roman" w:eastAsia="Times New Roman" w:hAnsi="Times New Roman" w:cs="Times New Roman"/>
          <w:spacing w:val="-4"/>
          <w:sz w:val="28"/>
          <w:szCs w:val="28"/>
          <w:lang w:eastAsia="ru-RU" w:bidi="ru-RU"/>
        </w:rPr>
        <w:t xml:space="preserve">должна </w:t>
      </w:r>
      <w:r w:rsidRPr="00D078D7">
        <w:rPr>
          <w:rFonts w:ascii="Times New Roman" w:eastAsia="Times New Roman" w:hAnsi="Times New Roman" w:cs="Times New Roman"/>
          <w:spacing w:val="-5"/>
          <w:sz w:val="28"/>
          <w:szCs w:val="28"/>
          <w:lang w:eastAsia="ru-RU" w:bidi="ru-RU"/>
        </w:rPr>
        <w:t xml:space="preserve">находиться </w:t>
      </w:r>
      <w:r w:rsidRPr="00D078D7">
        <w:rPr>
          <w:rFonts w:ascii="Times New Roman" w:eastAsia="Times New Roman" w:hAnsi="Times New Roman" w:cs="Times New Roman"/>
          <w:sz w:val="28"/>
          <w:szCs w:val="28"/>
          <w:lang w:eastAsia="ru-RU" w:bidi="ru-RU"/>
        </w:rPr>
        <w:t xml:space="preserve">в </w:t>
      </w:r>
      <w:r w:rsidRPr="00D078D7">
        <w:rPr>
          <w:rFonts w:ascii="Times New Roman" w:eastAsia="Times New Roman" w:hAnsi="Times New Roman" w:cs="Times New Roman"/>
          <w:spacing w:val="-4"/>
          <w:sz w:val="28"/>
          <w:szCs w:val="28"/>
          <w:lang w:eastAsia="ru-RU" w:bidi="ru-RU"/>
        </w:rPr>
        <w:t xml:space="preserve">центре системы </w:t>
      </w:r>
      <w:r w:rsidRPr="00D078D7">
        <w:rPr>
          <w:rFonts w:ascii="Times New Roman" w:eastAsia="Times New Roman" w:hAnsi="Times New Roman" w:cs="Times New Roman"/>
          <w:spacing w:val="-5"/>
          <w:sz w:val="28"/>
          <w:szCs w:val="28"/>
          <w:lang w:eastAsia="ru-RU" w:bidi="ru-RU"/>
        </w:rPr>
        <w:t>взаимосвязанных технико-экономических</w:t>
      </w:r>
      <w:r w:rsidRPr="00D078D7">
        <w:rPr>
          <w:rFonts w:ascii="Times New Roman" w:eastAsia="Times New Roman" w:hAnsi="Times New Roman" w:cs="Times New Roman"/>
          <w:spacing w:val="-26"/>
          <w:sz w:val="28"/>
          <w:szCs w:val="28"/>
          <w:lang w:eastAsia="ru-RU" w:bidi="ru-RU"/>
        </w:rPr>
        <w:t xml:space="preserve"> </w:t>
      </w:r>
      <w:r w:rsidRPr="00D078D7">
        <w:rPr>
          <w:rFonts w:ascii="Times New Roman" w:eastAsia="Times New Roman" w:hAnsi="Times New Roman" w:cs="Times New Roman"/>
          <w:spacing w:val="-5"/>
          <w:sz w:val="28"/>
          <w:szCs w:val="28"/>
          <w:lang w:eastAsia="ru-RU" w:bidi="ru-RU"/>
        </w:rPr>
        <w:t>категорий.</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Интересно, что </w:t>
      </w:r>
      <w:r w:rsidRPr="00904E03">
        <w:rPr>
          <w:rFonts w:ascii="Times New Roman" w:eastAsia="Times New Roman" w:hAnsi="Times New Roman" w:cs="Times New Roman"/>
          <w:sz w:val="28"/>
          <w:szCs w:val="28"/>
          <w:highlight w:val="yellow"/>
          <w:lang w:eastAsia="ru-RU" w:bidi="ru-RU"/>
        </w:rPr>
        <w:t>среди   факторов,</w:t>
      </w:r>
      <w:r w:rsidR="00904E03" w:rsidRPr="00904E03">
        <w:rPr>
          <w:rFonts w:ascii="Times New Roman" w:eastAsia="Times New Roman" w:hAnsi="Times New Roman" w:cs="Times New Roman"/>
          <w:sz w:val="28"/>
          <w:szCs w:val="28"/>
          <w:highlight w:val="yellow"/>
          <w:lang w:eastAsia="ru-RU" w:bidi="ru-RU"/>
        </w:rPr>
        <w:t xml:space="preserve"> определяющих   ценность, </w:t>
      </w:r>
      <w:r w:rsidRPr="00904E03">
        <w:rPr>
          <w:rFonts w:ascii="Times New Roman" w:eastAsia="Times New Roman" w:hAnsi="Times New Roman" w:cs="Times New Roman"/>
          <w:sz w:val="28"/>
          <w:szCs w:val="28"/>
          <w:highlight w:val="yellow"/>
          <w:lang w:eastAsia="ru-RU" w:bidi="ru-RU"/>
        </w:rPr>
        <w:t xml:space="preserve">а в итоге и конкурентоспособность товара на рынке и связанных с функциями товара, </w:t>
      </w:r>
      <w:r w:rsidRPr="00904E03">
        <w:rPr>
          <w:rFonts w:ascii="Times New Roman" w:eastAsia="Times New Roman" w:hAnsi="Times New Roman" w:cs="Times New Roman"/>
          <w:spacing w:val="-3"/>
          <w:sz w:val="28"/>
          <w:szCs w:val="28"/>
          <w:highlight w:val="yellow"/>
          <w:lang w:eastAsia="ru-RU" w:bidi="ru-RU"/>
        </w:rPr>
        <w:t xml:space="preserve">все </w:t>
      </w:r>
      <w:r w:rsidRPr="00904E03">
        <w:rPr>
          <w:rFonts w:ascii="Times New Roman" w:eastAsia="Times New Roman" w:hAnsi="Times New Roman" w:cs="Times New Roman"/>
          <w:sz w:val="28"/>
          <w:szCs w:val="28"/>
          <w:highlight w:val="yellow"/>
          <w:lang w:eastAsia="ru-RU" w:bidi="ru-RU"/>
        </w:rPr>
        <w:t>большее значение имеет обеспечение</w:t>
      </w:r>
      <w:r w:rsidRPr="00904E03">
        <w:rPr>
          <w:rFonts w:ascii="Times New Roman" w:eastAsia="Times New Roman" w:hAnsi="Times New Roman" w:cs="Times New Roman"/>
          <w:spacing w:val="33"/>
          <w:sz w:val="28"/>
          <w:szCs w:val="28"/>
          <w:highlight w:val="yellow"/>
          <w:lang w:eastAsia="ru-RU" w:bidi="ru-RU"/>
        </w:rPr>
        <w:t xml:space="preserve"> </w:t>
      </w:r>
      <w:r w:rsidRPr="00904E03">
        <w:rPr>
          <w:rFonts w:ascii="Times New Roman" w:eastAsia="Times New Roman" w:hAnsi="Times New Roman" w:cs="Times New Roman"/>
          <w:sz w:val="28"/>
          <w:szCs w:val="28"/>
          <w:highlight w:val="yellow"/>
          <w:lang w:eastAsia="ru-RU" w:bidi="ru-RU"/>
        </w:rPr>
        <w:t>возможности «престижного», «демонстративного» потребления</w:t>
      </w:r>
      <w:r w:rsidRPr="00D078D7">
        <w:rPr>
          <w:rFonts w:ascii="Times New Roman" w:eastAsia="Times New Roman" w:hAnsi="Times New Roman" w:cs="Times New Roman"/>
          <w:sz w:val="28"/>
          <w:szCs w:val="28"/>
          <w:lang w:eastAsia="ru-RU" w:bidi="ru-RU"/>
        </w:rPr>
        <w:t>. Товары «демонстративного» потребления, подчеркивающие высокий статус владельца, имеют, как правило, высокую цену, поскольку именно цена подчеркивает престижность</w:t>
      </w:r>
      <w:r w:rsidRPr="00D078D7">
        <w:rPr>
          <w:rFonts w:ascii="Times New Roman" w:eastAsia="Times New Roman" w:hAnsi="Times New Roman" w:cs="Times New Roman"/>
          <w:spacing w:val="-13"/>
          <w:sz w:val="28"/>
          <w:szCs w:val="28"/>
          <w:lang w:eastAsia="ru-RU" w:bidi="ru-RU"/>
        </w:rPr>
        <w:t xml:space="preserve"> </w:t>
      </w:r>
      <w:r w:rsidRPr="00D078D7">
        <w:rPr>
          <w:rFonts w:ascii="Times New Roman" w:eastAsia="Times New Roman" w:hAnsi="Times New Roman" w:cs="Times New Roman"/>
          <w:sz w:val="28"/>
          <w:szCs w:val="28"/>
          <w:lang w:eastAsia="ru-RU" w:bidi="ru-RU"/>
        </w:rPr>
        <w:t>товара.</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lastRenderedPageBreak/>
        <w:t xml:space="preserve">          Анализ деятельности предприятий показал, что </w:t>
      </w:r>
      <w:r w:rsidRPr="00904E03">
        <w:rPr>
          <w:rFonts w:ascii="Times New Roman" w:eastAsia="Times New Roman" w:hAnsi="Times New Roman" w:cs="Times New Roman"/>
          <w:sz w:val="28"/>
          <w:szCs w:val="28"/>
          <w:highlight w:val="yellow"/>
          <w:lang w:eastAsia="ru-RU" w:bidi="ru-RU"/>
        </w:rPr>
        <w:t>под влиянием ряда факторов эволюционирует значимость основных приоритетов деятельности промышленных предприятий для обеспечения конкурентоспособности товара. Если раньше они ранжировались в основном следующим образом – прибыль, цена, объем выпуска, качество продукции, выполнение договоров по по</w:t>
      </w:r>
      <w:r w:rsidRPr="00D078D7">
        <w:rPr>
          <w:rFonts w:ascii="Times New Roman" w:eastAsia="Times New Roman" w:hAnsi="Times New Roman" w:cs="Times New Roman"/>
          <w:sz w:val="28"/>
          <w:szCs w:val="28"/>
          <w:lang w:eastAsia="ru-RU" w:bidi="ru-RU"/>
        </w:rPr>
        <w:t xml:space="preserve">ставкам, диверсификация, то теперь на </w:t>
      </w:r>
      <w:r w:rsidRPr="00904E03">
        <w:rPr>
          <w:rFonts w:ascii="Times New Roman" w:eastAsia="Times New Roman" w:hAnsi="Times New Roman" w:cs="Times New Roman"/>
          <w:sz w:val="28"/>
          <w:szCs w:val="28"/>
          <w:highlight w:val="yellow"/>
          <w:lang w:eastAsia="ru-RU" w:bidi="ru-RU"/>
        </w:rPr>
        <w:t>первое место выходят бренд, удовлетворение запросов потребителя, затем идут качество продукта и услуг, сроки и обязательства, прибыль и цена, увеличение сроков и объемов сервисного</w:t>
      </w:r>
      <w:r w:rsidRPr="00D078D7">
        <w:rPr>
          <w:rFonts w:ascii="Times New Roman" w:eastAsia="Times New Roman" w:hAnsi="Times New Roman" w:cs="Times New Roman"/>
          <w:sz w:val="28"/>
          <w:szCs w:val="28"/>
          <w:lang w:eastAsia="ru-RU" w:bidi="ru-RU"/>
        </w:rPr>
        <w:t xml:space="preserve"> обслуживания.</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904E03">
        <w:rPr>
          <w:rFonts w:ascii="Times New Roman" w:eastAsia="Times New Roman" w:hAnsi="Times New Roman" w:cs="Times New Roman"/>
          <w:sz w:val="28"/>
          <w:szCs w:val="28"/>
          <w:highlight w:val="yellow"/>
          <w:lang w:eastAsia="ru-RU" w:bidi="ru-RU"/>
        </w:rPr>
        <w:t>Действия большинства потребителей продукции также подчинены принципу рациональности. Приверженность рациональному поведению повышается с ростом доли расходов потребителей на удовлетворение данной потребности или с ужесточением контроля над процессом расходования средств</w:t>
      </w:r>
      <w:r w:rsidRPr="00D078D7">
        <w:rPr>
          <w:rFonts w:ascii="Times New Roman" w:eastAsia="Times New Roman" w:hAnsi="Times New Roman" w:cs="Times New Roman"/>
          <w:sz w:val="28"/>
          <w:szCs w:val="28"/>
          <w:lang w:eastAsia="ru-RU" w:bidi="ru-RU"/>
        </w:rPr>
        <w:t>. Оба эти фактора характерны для описания поведения потребителей товаров промышленного назначения. Каждый потребитель стремится получить за свои деньги максимум с точки зрения количества и качества продукции. Большую часть потребительского пространства можно охарактеризовать рациональным спросом, т. е. спросом, обусловленным качествами, присущими данному товару.</w:t>
      </w:r>
    </w:p>
    <w:p w:rsidR="00D078D7" w:rsidRPr="00904E03"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highlight w:val="yellow"/>
          <w:lang w:eastAsia="ru-RU" w:bidi="ru-RU"/>
        </w:rPr>
      </w:pPr>
      <w:r w:rsidRPr="00904E03">
        <w:rPr>
          <w:rFonts w:ascii="Times New Roman" w:eastAsia="Times New Roman" w:hAnsi="Times New Roman" w:cs="Times New Roman"/>
          <w:sz w:val="28"/>
          <w:szCs w:val="28"/>
          <w:highlight w:val="yellow"/>
          <w:lang w:eastAsia="ru-RU" w:bidi="ru-RU"/>
        </w:rPr>
        <w:t>Нерациональный спрос означает, что часть совокупного спроса обусловлена какими-то другими факторами, не связанными с качеством</w:t>
      </w:r>
      <w:r w:rsidRPr="00D078D7">
        <w:rPr>
          <w:rFonts w:ascii="Times New Roman" w:eastAsia="Times New Roman" w:hAnsi="Times New Roman" w:cs="Times New Roman"/>
          <w:sz w:val="28"/>
          <w:szCs w:val="28"/>
          <w:lang w:eastAsia="ru-RU" w:bidi="ru-RU"/>
        </w:rPr>
        <w:t xml:space="preserve"> товара. Для любой категории товаров </w:t>
      </w:r>
      <w:r w:rsidRPr="00904E03">
        <w:rPr>
          <w:rFonts w:ascii="Times New Roman" w:eastAsia="Times New Roman" w:hAnsi="Times New Roman" w:cs="Times New Roman"/>
          <w:sz w:val="28"/>
          <w:szCs w:val="28"/>
          <w:highlight w:val="yellow"/>
          <w:lang w:eastAsia="ru-RU" w:bidi="ru-RU"/>
        </w:rPr>
        <w:t xml:space="preserve">выделяют три составляющие нерационального спроса: </w:t>
      </w:r>
    </w:p>
    <w:p w:rsidR="00D078D7" w:rsidRPr="00904E03"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highlight w:val="yellow"/>
          <w:lang w:eastAsia="ru-RU" w:bidi="ru-RU"/>
        </w:rPr>
      </w:pPr>
      <w:r w:rsidRPr="00904E03">
        <w:rPr>
          <w:rFonts w:ascii="Times New Roman" w:eastAsia="Times New Roman" w:hAnsi="Times New Roman" w:cs="Times New Roman"/>
          <w:sz w:val="28"/>
          <w:szCs w:val="28"/>
          <w:highlight w:val="yellow"/>
          <w:lang w:eastAsia="ru-RU" w:bidi="ru-RU"/>
        </w:rPr>
        <w:t xml:space="preserve">● внешние воздействия на ощущаемую полезность товара; </w:t>
      </w:r>
    </w:p>
    <w:p w:rsidR="00D078D7" w:rsidRPr="00904E03"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highlight w:val="yellow"/>
          <w:lang w:eastAsia="ru-RU" w:bidi="ru-RU"/>
        </w:rPr>
      </w:pPr>
      <w:r w:rsidRPr="00904E03">
        <w:rPr>
          <w:rFonts w:ascii="Times New Roman" w:eastAsia="Times New Roman" w:hAnsi="Times New Roman" w:cs="Times New Roman"/>
          <w:sz w:val="28"/>
          <w:szCs w:val="28"/>
          <w:highlight w:val="yellow"/>
          <w:lang w:eastAsia="ru-RU" w:bidi="ru-RU"/>
        </w:rPr>
        <w:t>● спекулятивный спрос;</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904E03">
        <w:rPr>
          <w:rFonts w:ascii="Times New Roman" w:eastAsia="Times New Roman" w:hAnsi="Times New Roman" w:cs="Times New Roman"/>
          <w:sz w:val="28"/>
          <w:szCs w:val="28"/>
          <w:highlight w:val="yellow"/>
          <w:lang w:eastAsia="ru-RU" w:bidi="ru-RU"/>
        </w:rPr>
        <w:t xml:space="preserve"> ● иррациональный спрос</w:t>
      </w:r>
      <w:r w:rsidRPr="00D078D7">
        <w:rPr>
          <w:rFonts w:ascii="Times New Roman" w:eastAsia="Times New Roman" w:hAnsi="Times New Roman" w:cs="Times New Roman"/>
          <w:sz w:val="28"/>
          <w:szCs w:val="28"/>
          <w:lang w:eastAsia="ru-RU" w:bidi="ru-RU"/>
        </w:rPr>
        <w:t>.</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Значительная часть нерационального спроса определяется внешними воздействиями на полезность товара. Величина ощущаемой потребителями полезности, извлекаемая из данного товара, увеличивается или уменьшается в зависимости от того, покупают ли другие потребители этот товар либо товар имеет более высокую цену по сравнению с другими аналогичными товарами. Все последствия воздействия этих факторов на спрос описываются соответствующими эффектами. Эффект присоединения к большинству подразумевает увеличение спроса на товар из-за того, что его покупают другие члены данной группы потребителей.</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904E03">
        <w:rPr>
          <w:rFonts w:ascii="Times New Roman" w:eastAsia="Times New Roman" w:hAnsi="Times New Roman" w:cs="Times New Roman"/>
          <w:sz w:val="28"/>
          <w:szCs w:val="28"/>
          <w:highlight w:val="yellow"/>
          <w:lang w:eastAsia="ru-RU" w:bidi="ru-RU"/>
        </w:rPr>
        <w:t>При спекулятивном спросе</w:t>
      </w:r>
      <w:r w:rsidRPr="00D078D7">
        <w:rPr>
          <w:rFonts w:ascii="Times New Roman" w:eastAsia="Times New Roman" w:hAnsi="Times New Roman" w:cs="Times New Roman"/>
          <w:sz w:val="28"/>
          <w:szCs w:val="28"/>
          <w:lang w:eastAsia="ru-RU" w:bidi="ru-RU"/>
        </w:rPr>
        <w:t xml:space="preserve"> для потребителя </w:t>
      </w:r>
      <w:r w:rsidRPr="00904E03">
        <w:rPr>
          <w:rFonts w:ascii="Times New Roman" w:eastAsia="Times New Roman" w:hAnsi="Times New Roman" w:cs="Times New Roman"/>
          <w:sz w:val="28"/>
          <w:szCs w:val="28"/>
          <w:highlight w:val="yellow"/>
          <w:lang w:eastAsia="ru-RU" w:bidi="ru-RU"/>
        </w:rPr>
        <w:t>первоочередной целью становится не удовлетворение потребности в настоящий момент времени, а попытка сохранения или увеличения богатства в будущем.</w:t>
      </w:r>
      <w:r w:rsidRPr="00D078D7">
        <w:rPr>
          <w:rFonts w:ascii="Times New Roman" w:eastAsia="Times New Roman" w:hAnsi="Times New Roman" w:cs="Times New Roman"/>
          <w:sz w:val="28"/>
          <w:szCs w:val="28"/>
          <w:lang w:eastAsia="ru-RU" w:bidi="ru-RU"/>
        </w:rPr>
        <w:t xml:space="preserve"> В этом случае </w:t>
      </w:r>
      <w:r w:rsidRPr="00904E03">
        <w:rPr>
          <w:rFonts w:ascii="Times New Roman" w:eastAsia="Times New Roman" w:hAnsi="Times New Roman" w:cs="Times New Roman"/>
          <w:sz w:val="28"/>
          <w:szCs w:val="28"/>
          <w:highlight w:val="yellow"/>
          <w:lang w:eastAsia="ru-RU" w:bidi="ru-RU"/>
        </w:rPr>
        <w:t xml:space="preserve">необходимо отметить два момента: ● факт потребления продукции и результат от него значительно разнесены во времени, что не согласуется с принципом </w:t>
      </w:r>
      <w:proofErr w:type="spellStart"/>
      <w:r w:rsidRPr="00904E03">
        <w:rPr>
          <w:rFonts w:ascii="Times New Roman" w:eastAsia="Times New Roman" w:hAnsi="Times New Roman" w:cs="Times New Roman"/>
          <w:sz w:val="28"/>
          <w:szCs w:val="28"/>
          <w:highlight w:val="yellow"/>
          <w:lang w:eastAsia="ru-RU" w:bidi="ru-RU"/>
        </w:rPr>
        <w:t>квазистабильности</w:t>
      </w:r>
      <w:proofErr w:type="spellEnd"/>
      <w:r w:rsidRPr="00904E03">
        <w:rPr>
          <w:rFonts w:ascii="Times New Roman" w:eastAsia="Times New Roman" w:hAnsi="Times New Roman" w:cs="Times New Roman"/>
          <w:sz w:val="28"/>
          <w:szCs w:val="28"/>
          <w:highlight w:val="yellow"/>
          <w:lang w:eastAsia="ru-RU" w:bidi="ru-RU"/>
        </w:rPr>
        <w:t>; ● потребитель, проявляя спекулятивный спрос, выступает в роли предп</w:t>
      </w:r>
      <w:r w:rsidRPr="00D078D7">
        <w:rPr>
          <w:rFonts w:ascii="Times New Roman" w:eastAsia="Times New Roman" w:hAnsi="Times New Roman" w:cs="Times New Roman"/>
          <w:sz w:val="28"/>
          <w:szCs w:val="28"/>
          <w:lang w:eastAsia="ru-RU" w:bidi="ru-RU"/>
        </w:rPr>
        <w:t xml:space="preserve">ринимателя, так как целевые ориентиры в его деятельности направлены не на выбор оптимальных ценовых показателей потребляемой продукции в настоящий момент времени, а на увеличение экономической выгоды в будущем. Нередко это соотносится с потерями в настоящий момент. </w:t>
      </w:r>
    </w:p>
    <w:p w:rsidR="00D078D7" w:rsidRPr="00904E03"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highlight w:val="yellow"/>
          <w:lang w:eastAsia="ru-RU" w:bidi="ru-RU"/>
        </w:rPr>
      </w:pPr>
      <w:r w:rsidRPr="00904E03">
        <w:rPr>
          <w:rFonts w:ascii="Times New Roman" w:eastAsia="Times New Roman" w:hAnsi="Times New Roman" w:cs="Times New Roman"/>
          <w:sz w:val="28"/>
          <w:szCs w:val="28"/>
          <w:highlight w:val="yellow"/>
          <w:lang w:eastAsia="ru-RU" w:bidi="ru-RU"/>
        </w:rPr>
        <w:t>Природа иррационального спроса характеризуется обостренным конфликтом между основными факторами потребительского поведения (психофизиологическими и социокультурными, инстинктами и удовольствием).</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904E03">
        <w:rPr>
          <w:rFonts w:ascii="Times New Roman" w:eastAsia="Times New Roman" w:hAnsi="Times New Roman" w:cs="Times New Roman"/>
          <w:sz w:val="28"/>
          <w:szCs w:val="28"/>
          <w:highlight w:val="yellow"/>
          <w:lang w:eastAsia="ru-RU" w:bidi="ru-RU"/>
        </w:rPr>
        <w:t xml:space="preserve">Принцип рациональности поведения рыночных субъектов позволяет применять </w:t>
      </w:r>
      <w:r w:rsidRPr="00904E03">
        <w:rPr>
          <w:rFonts w:ascii="Times New Roman" w:eastAsia="Times New Roman" w:hAnsi="Times New Roman" w:cs="Times New Roman"/>
          <w:sz w:val="28"/>
          <w:szCs w:val="28"/>
          <w:highlight w:val="yellow"/>
          <w:lang w:eastAsia="ru-RU" w:bidi="ru-RU"/>
        </w:rPr>
        <w:lastRenderedPageBreak/>
        <w:t>в процессе моделирования конкурентоспособности технологию управления брендами. Бренд – это уникальная система взаимосвязанных объективных и субъективных характеристик товара или группы товаров, значимых для целевой аудитории, находящаяся в ее сознании, позволяющая отличить этот товар от товаров конкурентов.</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Понятия «конкурентоспособность товара» и «конкурентоспособность бренда» не тождественны друг другу, но </w:t>
      </w:r>
      <w:proofErr w:type="spellStart"/>
      <w:r w:rsidRPr="00D078D7">
        <w:rPr>
          <w:rFonts w:ascii="Times New Roman" w:eastAsia="Times New Roman" w:hAnsi="Times New Roman" w:cs="Times New Roman"/>
          <w:sz w:val="28"/>
          <w:szCs w:val="28"/>
          <w:lang w:eastAsia="ru-RU" w:bidi="ru-RU"/>
        </w:rPr>
        <w:t>однопорядковы</w:t>
      </w:r>
      <w:proofErr w:type="spellEnd"/>
      <w:r w:rsidRPr="00D078D7">
        <w:rPr>
          <w:rFonts w:ascii="Times New Roman" w:eastAsia="Times New Roman" w:hAnsi="Times New Roman" w:cs="Times New Roman"/>
          <w:sz w:val="28"/>
          <w:szCs w:val="28"/>
          <w:lang w:eastAsia="ru-RU" w:bidi="ru-RU"/>
        </w:rPr>
        <w:t xml:space="preserve">. Если для товаров основным показателем оценки их конкурентоспособности является объем продаж или уровень потребления, то для бренда наряду с этим добавляется сила эмоциональной привязанности потребителей и положительное отношение, лежащие в основе повторных покупок.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Конкурентоспособность бренда – способность системы характеристик товара мотивировать представителей целевой аудитории на регулярное приобретение товара по установленной цене и его потребление</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Рассмотренные выше принципы являются результатом синтеза известных законов и концепций и выдвигаются в качестве основных для решения конкретной задачи – оценки конкурентоспособности продукции и определения стратегии и тактики возможных действий в области управления ею с целью наиболее полного удовлетворения интересов потребителей и производителей одновременно.</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E2931">
        <w:rPr>
          <w:rFonts w:ascii="Times New Roman" w:eastAsia="Times New Roman" w:hAnsi="Times New Roman" w:cs="Times New Roman"/>
          <w:sz w:val="28"/>
          <w:szCs w:val="28"/>
          <w:highlight w:val="yellow"/>
          <w:lang w:eastAsia="ru-RU" w:bidi="ru-RU"/>
        </w:rPr>
        <w:t>Существуют различные методы оценки конкурентоспособности товара. Модель Розенберга, Модель с идеальной точкой, Оценка конкурентоспособности на основе уровня продаж, Интегральный показатель конкурентоспособности</w:t>
      </w:r>
      <w:r w:rsidRPr="00D078D7">
        <w:rPr>
          <w:rFonts w:ascii="Times New Roman" w:eastAsia="Times New Roman" w:hAnsi="Times New Roman" w:cs="Times New Roman"/>
          <w:sz w:val="28"/>
          <w:szCs w:val="28"/>
          <w:lang w:eastAsia="ru-RU" w:bidi="ru-RU"/>
        </w:rPr>
        <w:t xml:space="preserve"> товара.</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При оценке конкурентоспособности </w:t>
      </w:r>
      <w:r w:rsidRPr="007E2931">
        <w:rPr>
          <w:rFonts w:ascii="Times New Roman" w:eastAsia="Times New Roman" w:hAnsi="Times New Roman" w:cs="Times New Roman"/>
          <w:sz w:val="28"/>
          <w:szCs w:val="28"/>
          <w:highlight w:val="yellow"/>
          <w:lang w:eastAsia="ru-RU" w:bidi="ru-RU"/>
        </w:rPr>
        <w:t>конкретного товара его можно сравнить с подобными продуктами-конкурентами</w:t>
      </w:r>
      <w:r w:rsidRPr="00D078D7">
        <w:rPr>
          <w:rFonts w:ascii="Times New Roman" w:eastAsia="Times New Roman" w:hAnsi="Times New Roman" w:cs="Times New Roman"/>
          <w:sz w:val="28"/>
          <w:szCs w:val="28"/>
          <w:lang w:eastAsia="ru-RU" w:bidi="ru-RU"/>
        </w:rPr>
        <w:t xml:space="preserve"> (образцами-конкурентами), для которых также было проведено подробное сравнение с эталонным образцом, и сделать вывод об их сравнительной конкурентоспособности.</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E2931">
        <w:rPr>
          <w:rFonts w:ascii="Times New Roman" w:eastAsia="Times New Roman" w:hAnsi="Times New Roman" w:cs="Times New Roman"/>
          <w:sz w:val="28"/>
          <w:szCs w:val="28"/>
          <w:highlight w:val="yellow"/>
          <w:lang w:eastAsia="ru-RU" w:bidi="ru-RU"/>
        </w:rPr>
        <w:t>В методиках оценки конкурентоспособности товаров производственного назначения, в частности оборудования, показатель конкурентоспособности определяется чаще всего соотношением полезного эффекта объекта за нормативный срок службы</w:t>
      </w:r>
      <w:r w:rsidRPr="00D078D7">
        <w:rPr>
          <w:rFonts w:ascii="Times New Roman" w:eastAsia="Times New Roman" w:hAnsi="Times New Roman" w:cs="Times New Roman"/>
          <w:sz w:val="28"/>
          <w:szCs w:val="28"/>
          <w:lang w:eastAsia="ru-RU" w:bidi="ru-RU"/>
        </w:rPr>
        <w:t xml:space="preserve"> ПС к совокупности затрат за жизненный цикл объекта ЗС.</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Заслуживает внимания </w:t>
      </w:r>
      <w:r w:rsidRPr="007E2931">
        <w:rPr>
          <w:rFonts w:ascii="Times New Roman" w:eastAsia="Times New Roman" w:hAnsi="Times New Roman" w:cs="Times New Roman"/>
          <w:sz w:val="28"/>
          <w:szCs w:val="28"/>
          <w:highlight w:val="yellow"/>
          <w:lang w:eastAsia="ru-RU" w:bidi="ru-RU"/>
        </w:rPr>
        <w:t>оценка критерия конкурентоспособности товаров производственного назначения по известному параметру эффективности инвестиционного проекта – дисконтированной чистой текущей стоимости</w:t>
      </w:r>
      <w:r w:rsidRPr="00D078D7">
        <w:rPr>
          <w:rFonts w:ascii="Times New Roman" w:eastAsia="Times New Roman" w:hAnsi="Times New Roman" w:cs="Times New Roman"/>
          <w:sz w:val="28"/>
          <w:szCs w:val="28"/>
          <w:lang w:eastAsia="ru-RU" w:bidi="ru-RU"/>
        </w:rPr>
        <w:t>, определяемой в результате расчетов разности суммарных доходов за нормативный срок эксплуатации и инвестиционных затрат</w:t>
      </w:r>
      <w:r w:rsidRPr="007E2931">
        <w:rPr>
          <w:rFonts w:ascii="Times New Roman" w:eastAsia="Times New Roman" w:hAnsi="Times New Roman" w:cs="Times New Roman"/>
          <w:sz w:val="28"/>
          <w:szCs w:val="28"/>
          <w:highlight w:val="yellow"/>
          <w:lang w:eastAsia="ru-RU" w:bidi="ru-RU"/>
        </w:rPr>
        <w:t>. По экономическому содержанию этот критерий вполне объективен, но трудоемок и требует предварительного определения значительного объема прогнозной информации</w:t>
      </w:r>
      <w:r w:rsidRPr="00D078D7">
        <w:rPr>
          <w:rFonts w:ascii="Times New Roman" w:eastAsia="Times New Roman" w:hAnsi="Times New Roman" w:cs="Times New Roman"/>
          <w:sz w:val="28"/>
          <w:szCs w:val="28"/>
          <w:lang w:eastAsia="ru-RU" w:bidi="ru-RU"/>
        </w:rPr>
        <w:t>.</w:t>
      </w:r>
    </w:p>
    <w:p w:rsidR="00D078D7" w:rsidRPr="00D078D7" w:rsidRDefault="00D078D7" w:rsidP="00D078D7">
      <w:pPr>
        <w:widowControl w:val="0"/>
        <w:autoSpaceDE w:val="0"/>
        <w:autoSpaceDN w:val="0"/>
        <w:spacing w:after="0" w:line="240" w:lineRule="auto"/>
        <w:ind w:right="-284"/>
        <w:contextualSpacing/>
        <w:jc w:val="both"/>
        <w:rPr>
          <w:rFonts w:ascii="Times New Roman" w:eastAsia="Times New Roman" w:hAnsi="Times New Roman" w:cs="Times New Roman"/>
          <w:sz w:val="28"/>
          <w:szCs w:val="28"/>
          <w:lang w:eastAsia="ru-RU" w:bidi="ru-RU"/>
        </w:rPr>
      </w:pP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4. Пути повышения конкурентоспособности товара</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Рассмотрим, </w:t>
      </w:r>
      <w:r w:rsidRPr="007E2931">
        <w:rPr>
          <w:rFonts w:ascii="Times New Roman" w:eastAsia="Times New Roman" w:hAnsi="Times New Roman" w:cs="Times New Roman"/>
          <w:sz w:val="28"/>
          <w:szCs w:val="28"/>
          <w:highlight w:val="yellow"/>
          <w:lang w:eastAsia="ru-RU" w:bidi="ru-RU"/>
        </w:rPr>
        <w:t>каким образом фирма-производитель способствует получению потребителем прибыли</w:t>
      </w:r>
      <w:r w:rsidRPr="00D078D7">
        <w:rPr>
          <w:rFonts w:ascii="Times New Roman" w:eastAsia="Times New Roman" w:hAnsi="Times New Roman" w:cs="Times New Roman"/>
          <w:sz w:val="28"/>
          <w:szCs w:val="28"/>
          <w:lang w:eastAsia="ru-RU" w:bidi="ru-RU"/>
        </w:rPr>
        <w:t xml:space="preserve"> и, следовательно, добивается высокой конкурентоспособности своей продукции. </w:t>
      </w:r>
      <w:r w:rsidRPr="007E2931">
        <w:rPr>
          <w:rFonts w:ascii="Times New Roman" w:eastAsia="Times New Roman" w:hAnsi="Times New Roman" w:cs="Times New Roman"/>
          <w:sz w:val="28"/>
          <w:szCs w:val="28"/>
          <w:highlight w:val="yellow"/>
          <w:lang w:eastAsia="ru-RU" w:bidi="ru-RU"/>
        </w:rPr>
        <w:t>прибыль может быть увеличена за счет двух факторов: либо путем снижения издержек, либо с помощью повышения дохода</w:t>
      </w:r>
      <w:r w:rsidRPr="00D078D7">
        <w:rPr>
          <w:rFonts w:ascii="Times New Roman" w:eastAsia="Times New Roman" w:hAnsi="Times New Roman" w:cs="Times New Roman"/>
          <w:sz w:val="28"/>
          <w:szCs w:val="28"/>
          <w:lang w:eastAsia="ru-RU" w:bidi="ru-RU"/>
        </w:rPr>
        <w:t xml:space="preserve">. </w:t>
      </w:r>
      <w:r w:rsidRPr="007E2931">
        <w:rPr>
          <w:rFonts w:ascii="Times New Roman" w:eastAsia="Times New Roman" w:hAnsi="Times New Roman" w:cs="Times New Roman"/>
          <w:sz w:val="28"/>
          <w:szCs w:val="28"/>
          <w:highlight w:val="yellow"/>
          <w:lang w:eastAsia="ru-RU" w:bidi="ru-RU"/>
        </w:rPr>
        <w:lastRenderedPageBreak/>
        <w:t>Издержки потребителя могут быть снижены в результате: 1) понижения цены потребляемого товара</w:t>
      </w:r>
      <w:r w:rsidRPr="00D078D7">
        <w:rPr>
          <w:rFonts w:ascii="Times New Roman" w:eastAsia="Times New Roman" w:hAnsi="Times New Roman" w:cs="Times New Roman"/>
          <w:sz w:val="28"/>
          <w:szCs w:val="28"/>
          <w:lang w:eastAsia="ru-RU" w:bidi="ru-RU"/>
        </w:rPr>
        <w:t xml:space="preserve">; 2) </w:t>
      </w:r>
      <w:r w:rsidRPr="007E2931">
        <w:rPr>
          <w:rFonts w:ascii="Times New Roman" w:eastAsia="Times New Roman" w:hAnsi="Times New Roman" w:cs="Times New Roman"/>
          <w:sz w:val="28"/>
          <w:szCs w:val="28"/>
          <w:highlight w:val="yellow"/>
          <w:lang w:eastAsia="ru-RU" w:bidi="ru-RU"/>
        </w:rPr>
        <w:t>уменьшения стоимости его доставки, установки, наладки и т.п. Эти два варианта настолько очевидны</w:t>
      </w:r>
      <w:r w:rsidRPr="00D078D7">
        <w:rPr>
          <w:rFonts w:ascii="Times New Roman" w:eastAsia="Times New Roman" w:hAnsi="Times New Roman" w:cs="Times New Roman"/>
          <w:sz w:val="28"/>
          <w:szCs w:val="28"/>
          <w:lang w:eastAsia="ru-RU" w:bidi="ru-RU"/>
        </w:rPr>
        <w:t xml:space="preserve">, что не требуют комментариев. Чем дешевле достались потребителю сырье, комплектующие изделия или используемое оборудование, а также чем меньше были сопутствовавшие покупке расходы, тем ниже его издержки. </w:t>
      </w:r>
      <w:r w:rsidRPr="007E2931">
        <w:rPr>
          <w:rFonts w:ascii="Times New Roman" w:eastAsia="Times New Roman" w:hAnsi="Times New Roman" w:cs="Times New Roman"/>
          <w:sz w:val="28"/>
          <w:szCs w:val="28"/>
          <w:highlight w:val="yellow"/>
          <w:lang w:eastAsia="ru-RU" w:bidi="ru-RU"/>
        </w:rPr>
        <w:t>3) Сокращения стоимости</w:t>
      </w:r>
      <w:r w:rsidRPr="00D078D7">
        <w:rPr>
          <w:rFonts w:ascii="Times New Roman" w:eastAsia="Times New Roman" w:hAnsi="Times New Roman" w:cs="Times New Roman"/>
          <w:sz w:val="28"/>
          <w:szCs w:val="28"/>
          <w:lang w:eastAsia="ru-RU" w:bidi="ru-RU"/>
        </w:rPr>
        <w:t xml:space="preserve"> эксплуатации продукта. Затраты на большинство видов сложного оборудования и на некоторые простые продукты не завершаются в момент их покупки.</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4) </w:t>
      </w:r>
      <w:r w:rsidRPr="007E2931">
        <w:rPr>
          <w:rFonts w:ascii="Times New Roman" w:eastAsia="Times New Roman" w:hAnsi="Times New Roman" w:cs="Times New Roman"/>
          <w:sz w:val="28"/>
          <w:szCs w:val="28"/>
          <w:highlight w:val="yellow"/>
          <w:lang w:eastAsia="ru-RU" w:bidi="ru-RU"/>
        </w:rPr>
        <w:t>Снижения риска изготовления некачественного</w:t>
      </w:r>
      <w:r w:rsidRPr="00D078D7">
        <w:rPr>
          <w:rFonts w:ascii="Times New Roman" w:eastAsia="Times New Roman" w:hAnsi="Times New Roman" w:cs="Times New Roman"/>
          <w:sz w:val="28"/>
          <w:szCs w:val="28"/>
          <w:lang w:eastAsia="ru-RU" w:bidi="ru-RU"/>
        </w:rPr>
        <w:t xml:space="preserve"> конечного продукта. За счет высокого качества комплектующих может быть ослаблена опасность выпуска некачественного продукта и снижены вызванные этим издержки.</w:t>
      </w:r>
    </w:p>
    <w:p w:rsidR="00D078D7" w:rsidRPr="007E2931"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highlight w:val="yellow"/>
          <w:lang w:eastAsia="ru-RU" w:bidi="ru-RU"/>
        </w:rPr>
      </w:pPr>
      <w:r w:rsidRPr="00D078D7">
        <w:rPr>
          <w:rFonts w:ascii="Times New Roman" w:eastAsia="Times New Roman" w:hAnsi="Times New Roman" w:cs="Times New Roman"/>
          <w:sz w:val="28"/>
          <w:szCs w:val="28"/>
          <w:lang w:eastAsia="ru-RU" w:bidi="ru-RU"/>
        </w:rPr>
        <w:t xml:space="preserve">       Столь же важное влияние, как издержки, на уровень прибыльности фирмы-потребителя оказывает повышение валового дохода, вызванное использованием данного товара. В частности, </w:t>
      </w:r>
      <w:r w:rsidRPr="007E2931">
        <w:rPr>
          <w:rFonts w:ascii="Times New Roman" w:eastAsia="Times New Roman" w:hAnsi="Times New Roman" w:cs="Times New Roman"/>
          <w:sz w:val="28"/>
          <w:szCs w:val="28"/>
          <w:highlight w:val="yellow"/>
          <w:lang w:eastAsia="ru-RU" w:bidi="ru-RU"/>
        </w:rPr>
        <w:t xml:space="preserve">доход потребителя может вырасти: 1) Из-за повышения цен на его готовую продукцию в случае, если использованные комплектующие: </w:t>
      </w:r>
    </w:p>
    <w:p w:rsidR="00D078D7" w:rsidRPr="007E2931"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highlight w:val="yellow"/>
          <w:lang w:eastAsia="ru-RU" w:bidi="ru-RU"/>
        </w:rPr>
      </w:pPr>
      <w:r w:rsidRPr="007E2931">
        <w:rPr>
          <w:rFonts w:ascii="Times New Roman" w:eastAsia="Times New Roman" w:hAnsi="Times New Roman" w:cs="Times New Roman"/>
          <w:sz w:val="28"/>
          <w:szCs w:val="28"/>
          <w:highlight w:val="yellow"/>
          <w:lang w:eastAsia="ru-RU" w:bidi="ru-RU"/>
        </w:rPr>
        <w:t xml:space="preserve">       а) позволили повысить качество;</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E2931">
        <w:rPr>
          <w:rFonts w:ascii="Times New Roman" w:eastAsia="Times New Roman" w:hAnsi="Times New Roman" w:cs="Times New Roman"/>
          <w:sz w:val="28"/>
          <w:szCs w:val="28"/>
          <w:highlight w:val="yellow"/>
          <w:lang w:eastAsia="ru-RU" w:bidi="ru-RU"/>
        </w:rPr>
        <w:t xml:space="preserve">        б) дали возможность выпустить принципиально новую продукцию; в) позволили произвести продукт, более соответствующий запросам потребителей; г) повысили престижность продукции</w:t>
      </w:r>
      <w:r w:rsidRPr="00D078D7">
        <w:rPr>
          <w:rFonts w:ascii="Times New Roman" w:eastAsia="Times New Roman" w:hAnsi="Times New Roman" w:cs="Times New Roman"/>
          <w:sz w:val="28"/>
          <w:szCs w:val="28"/>
          <w:lang w:eastAsia="ru-RU" w:bidi="ru-RU"/>
        </w:rPr>
        <w:t xml:space="preserve">. 2) </w:t>
      </w:r>
      <w:r w:rsidRPr="007E2931">
        <w:rPr>
          <w:rFonts w:ascii="Times New Roman" w:eastAsia="Times New Roman" w:hAnsi="Times New Roman" w:cs="Times New Roman"/>
          <w:sz w:val="28"/>
          <w:szCs w:val="28"/>
          <w:highlight w:val="yellow"/>
          <w:lang w:eastAsia="ru-RU" w:bidi="ru-RU"/>
        </w:rPr>
        <w:t>Из-за роста количества</w:t>
      </w:r>
      <w:r w:rsidRPr="00D078D7">
        <w:rPr>
          <w:rFonts w:ascii="Times New Roman" w:eastAsia="Times New Roman" w:hAnsi="Times New Roman" w:cs="Times New Roman"/>
          <w:sz w:val="28"/>
          <w:szCs w:val="28"/>
          <w:lang w:eastAsia="ru-RU" w:bidi="ru-RU"/>
        </w:rPr>
        <w:t xml:space="preserve"> продаваемых товаров (услуг). В прямой связи со способами повышения конкурентоспособности находятся базисные стратегии и два основных метода ведения конкурентной борьбы. </w:t>
      </w:r>
      <w:r w:rsidRPr="007E2931">
        <w:rPr>
          <w:rFonts w:ascii="Times New Roman" w:eastAsia="Times New Roman" w:hAnsi="Times New Roman" w:cs="Times New Roman"/>
          <w:sz w:val="28"/>
          <w:szCs w:val="28"/>
          <w:highlight w:val="yellow"/>
          <w:lang w:eastAsia="ru-RU" w:bidi="ru-RU"/>
        </w:rPr>
        <w:t>Существует множество направлений достижения конкурентных преимуществ, или деловых стратегий, но наиболее общими являются: • лидерство в издержках (себестоимости продукции); • дифференциация продукции; • фокусирование (концентрация</w:t>
      </w:r>
      <w:r w:rsidRPr="00D078D7">
        <w:rPr>
          <w:rFonts w:ascii="Times New Roman" w:eastAsia="Times New Roman" w:hAnsi="Times New Roman" w:cs="Times New Roman"/>
          <w:sz w:val="28"/>
          <w:szCs w:val="28"/>
          <w:lang w:eastAsia="ru-RU" w:bidi="ru-RU"/>
        </w:rPr>
        <w:t>). Данные направления М. Портер называет базовыми стратегиями, имея в виду их универсальную применимость.</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w:t>
      </w:r>
      <w:r w:rsidRPr="007E2931">
        <w:rPr>
          <w:rFonts w:ascii="Times New Roman" w:eastAsia="Times New Roman" w:hAnsi="Times New Roman" w:cs="Times New Roman"/>
          <w:sz w:val="28"/>
          <w:szCs w:val="28"/>
          <w:highlight w:val="yellow"/>
          <w:lang w:eastAsia="ru-RU" w:bidi="ru-RU"/>
        </w:rPr>
        <w:t>Вплоть до послевоенного периода из двух методов конкуренции заметно преобладал ценовой</w:t>
      </w:r>
      <w:r w:rsidRPr="00D078D7">
        <w:rPr>
          <w:rFonts w:ascii="Times New Roman" w:eastAsia="Times New Roman" w:hAnsi="Times New Roman" w:cs="Times New Roman"/>
          <w:sz w:val="28"/>
          <w:szCs w:val="28"/>
          <w:lang w:eastAsia="ru-RU" w:bidi="ru-RU"/>
        </w:rPr>
        <w:t xml:space="preserve">. В настоящее время ситуация изменилась и </w:t>
      </w:r>
      <w:r w:rsidRPr="007E2931">
        <w:rPr>
          <w:rFonts w:ascii="Times New Roman" w:eastAsia="Times New Roman" w:hAnsi="Times New Roman" w:cs="Times New Roman"/>
          <w:sz w:val="28"/>
          <w:szCs w:val="28"/>
          <w:highlight w:val="yellow"/>
          <w:lang w:eastAsia="ru-RU" w:bidi="ru-RU"/>
        </w:rPr>
        <w:t>на первые роли вышла неценовая конкуренция.</w:t>
      </w:r>
      <w:r w:rsidRPr="00D078D7">
        <w:rPr>
          <w:rFonts w:ascii="Times New Roman" w:eastAsia="Times New Roman" w:hAnsi="Times New Roman" w:cs="Times New Roman"/>
          <w:sz w:val="28"/>
          <w:szCs w:val="28"/>
          <w:lang w:eastAsia="ru-RU" w:bidi="ru-RU"/>
        </w:rPr>
        <w:t xml:space="preserve"> Это связано с рядом обстоятельств. Во-первых, </w:t>
      </w:r>
      <w:r w:rsidRPr="007E2931">
        <w:rPr>
          <w:rFonts w:ascii="Times New Roman" w:eastAsia="Times New Roman" w:hAnsi="Times New Roman" w:cs="Times New Roman"/>
          <w:sz w:val="28"/>
          <w:szCs w:val="28"/>
          <w:highlight w:val="yellow"/>
          <w:lang w:eastAsia="ru-RU" w:bidi="ru-RU"/>
        </w:rPr>
        <w:t>важнейшими субъектами конкуренции стали крупнейшие корпорации. Ценовые схватки между ними оказались невыгодными</w:t>
      </w:r>
      <w:r w:rsidRPr="00D078D7">
        <w:rPr>
          <w:rFonts w:ascii="Times New Roman" w:eastAsia="Times New Roman" w:hAnsi="Times New Roman" w:cs="Times New Roman"/>
          <w:sz w:val="28"/>
          <w:szCs w:val="28"/>
          <w:lang w:eastAsia="ru-RU" w:bidi="ru-RU"/>
        </w:rPr>
        <w:t xml:space="preserve"> для всех участников. Дело в том, что каждая из крупных фирм обладает значительными финансовыми ресурсами и может долгое время продавать товары по заниженным ценам. Когда ценовая война наконец заканчивается, и победитель, и побежденные бывают настолько истощены, что находятся на грани (или даже за гранью) банкротства.</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Во-вторых, </w:t>
      </w:r>
      <w:r w:rsidRPr="007E2931">
        <w:rPr>
          <w:rFonts w:ascii="Times New Roman" w:eastAsia="Times New Roman" w:hAnsi="Times New Roman" w:cs="Times New Roman"/>
          <w:sz w:val="28"/>
          <w:szCs w:val="28"/>
          <w:highlight w:val="yellow"/>
          <w:lang w:eastAsia="ru-RU" w:bidi="ru-RU"/>
        </w:rPr>
        <w:t>в условиях современной высокоразвитой экономики резко усложнились запросы потребителей</w:t>
      </w:r>
      <w:r w:rsidRPr="00D078D7">
        <w:rPr>
          <w:rFonts w:ascii="Times New Roman" w:eastAsia="Times New Roman" w:hAnsi="Times New Roman" w:cs="Times New Roman"/>
          <w:sz w:val="28"/>
          <w:szCs w:val="28"/>
          <w:lang w:eastAsia="ru-RU" w:bidi="ru-RU"/>
        </w:rPr>
        <w:t>.</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w:t>
      </w:r>
      <w:r w:rsidRPr="007E2931">
        <w:rPr>
          <w:rFonts w:ascii="Times New Roman" w:eastAsia="Times New Roman" w:hAnsi="Times New Roman" w:cs="Times New Roman"/>
          <w:sz w:val="28"/>
          <w:szCs w:val="28"/>
          <w:highlight w:val="yellow"/>
          <w:lang w:eastAsia="ru-RU" w:bidi="ru-RU"/>
        </w:rPr>
        <w:t>В-третьих, выяснилось, что затраты на неценовую конкуренцию при правильном подходе обходятся фирме дешевле, чем расходы на конкуренцию ценовую.</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w:t>
      </w:r>
      <w:r w:rsidRPr="007E2931">
        <w:rPr>
          <w:rFonts w:ascii="Times New Roman" w:eastAsia="Times New Roman" w:hAnsi="Times New Roman" w:cs="Times New Roman"/>
          <w:sz w:val="28"/>
          <w:szCs w:val="28"/>
          <w:highlight w:val="yellow"/>
          <w:lang w:eastAsia="ru-RU" w:bidi="ru-RU"/>
        </w:rPr>
        <w:t xml:space="preserve">Стратегию фокусирования, или узкой специализации, можно </w:t>
      </w:r>
      <w:proofErr w:type="gramStart"/>
      <w:r w:rsidRPr="007E2931">
        <w:rPr>
          <w:rFonts w:ascii="Times New Roman" w:eastAsia="Times New Roman" w:hAnsi="Times New Roman" w:cs="Times New Roman"/>
          <w:sz w:val="28"/>
          <w:szCs w:val="28"/>
          <w:highlight w:val="yellow"/>
          <w:lang w:eastAsia="ru-RU" w:bidi="ru-RU"/>
        </w:rPr>
        <w:t>определить</w:t>
      </w:r>
      <w:proofErr w:type="gramEnd"/>
      <w:r w:rsidRPr="007E2931">
        <w:rPr>
          <w:rFonts w:ascii="Times New Roman" w:eastAsia="Times New Roman" w:hAnsi="Times New Roman" w:cs="Times New Roman"/>
          <w:sz w:val="28"/>
          <w:szCs w:val="28"/>
          <w:highlight w:val="yellow"/>
          <w:lang w:eastAsia="ru-RU" w:bidi="ru-RU"/>
        </w:rPr>
        <w:t xml:space="preserve"> как выбор ограниченной по масштабам сферы хозяйственной деятельности с резко очерченным кругом потребителей. Данная стратегия предполагает концентрацию деятельности предприятия на относительно небольшой целевой группе потребителей, части товарного ассортимента</w:t>
      </w:r>
      <w:bookmarkStart w:id="0" w:name="_GoBack"/>
      <w:bookmarkEnd w:id="0"/>
      <w:r w:rsidRPr="00D078D7">
        <w:rPr>
          <w:rFonts w:ascii="Times New Roman" w:eastAsia="Times New Roman" w:hAnsi="Times New Roman" w:cs="Times New Roman"/>
          <w:sz w:val="28"/>
          <w:szCs w:val="28"/>
          <w:lang w:eastAsia="ru-RU" w:bidi="ru-RU"/>
        </w:rPr>
        <w:t xml:space="preserve">, каком-либо аспекте деятельности. Она радикально </w:t>
      </w:r>
      <w:r w:rsidRPr="00D078D7">
        <w:rPr>
          <w:rFonts w:ascii="Times New Roman" w:eastAsia="Times New Roman" w:hAnsi="Times New Roman" w:cs="Times New Roman"/>
          <w:sz w:val="28"/>
          <w:szCs w:val="28"/>
          <w:lang w:eastAsia="ru-RU" w:bidi="ru-RU"/>
        </w:rPr>
        <w:lastRenderedPageBreak/>
        <w:t>отличается от предыдущих стратегий, поскольку основана на выборе узкой области конкуренции внутри отрасли (рыночной ниши).</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Вопросы и задания для самоконтроля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1. Раскройте экономическое содержание понятия «конкурентоспособность товара».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2. Сформулируйте основные принципы оценки конкурентоспособности товара.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3. Охарактеризуйте модель конкурентоспособности товара с позиции товаропроизводителя.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4. Перечислите основные факторы и критерии конкурентоспособности товаров.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5. Приведите примеры макро-, мезо- и микроэкономического факторов конкурентоспособности товара.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6. Опишите двухуровневую и трехуровневую концепции товара, применяемые при построении модели его конкурентоспособности.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7. Какова роль качества товара в обеспечении его конкурентоспособности? 8. Охарактеризуйте существующие методы оценки конкурентоспособности товара.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9. Как учитывается жизненный цикл товара при оценке его конкурентоспособности?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10. Раскройте современную концепцию управления конкурентоспособностью товара на примере «спирали» конкурентоспособности.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D078D7">
        <w:rPr>
          <w:rFonts w:ascii="Times New Roman" w:eastAsia="Times New Roman" w:hAnsi="Times New Roman" w:cs="Times New Roman"/>
          <w:sz w:val="28"/>
          <w:szCs w:val="28"/>
          <w:lang w:eastAsia="ru-RU" w:bidi="ru-RU"/>
        </w:rPr>
        <w:t xml:space="preserve">11. Каковы особенности оценки конкурентоспособности товаров инвестиционного назначения? </w:t>
      </w: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D078D7" w:rsidRPr="00D078D7" w:rsidRDefault="00D078D7" w:rsidP="00D078D7">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EB4736" w:rsidRDefault="00EB4736"/>
    <w:sectPr w:rsidR="00EB4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5B80"/>
    <w:multiLevelType w:val="hybridMultilevel"/>
    <w:tmpl w:val="92160486"/>
    <w:lvl w:ilvl="0" w:tplc="4C2C9D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
    <w:nsid w:val="1FD20315"/>
    <w:multiLevelType w:val="hybridMultilevel"/>
    <w:tmpl w:val="DCA2ACC2"/>
    <w:lvl w:ilvl="0" w:tplc="0D0CF7A2">
      <w:numFmt w:val="bullet"/>
      <w:lvlText w:val="●"/>
      <w:lvlJc w:val="left"/>
      <w:pPr>
        <w:ind w:left="212" w:hanging="216"/>
      </w:pPr>
      <w:rPr>
        <w:rFonts w:ascii="Times New Roman" w:eastAsia="Times New Roman" w:hAnsi="Times New Roman" w:cs="Times New Roman" w:hint="default"/>
        <w:w w:val="100"/>
        <w:sz w:val="24"/>
        <w:szCs w:val="24"/>
        <w:lang w:val="ru-RU" w:eastAsia="ru-RU" w:bidi="ru-RU"/>
      </w:rPr>
    </w:lvl>
    <w:lvl w:ilvl="1" w:tplc="9238E4FC">
      <w:numFmt w:val="bullet"/>
      <w:lvlText w:val="•"/>
      <w:lvlJc w:val="left"/>
      <w:pPr>
        <w:ind w:left="1206" w:hanging="216"/>
      </w:pPr>
      <w:rPr>
        <w:rFonts w:hint="default"/>
        <w:lang w:val="ru-RU" w:eastAsia="ru-RU" w:bidi="ru-RU"/>
      </w:rPr>
    </w:lvl>
    <w:lvl w:ilvl="2" w:tplc="1B3C497E">
      <w:numFmt w:val="bullet"/>
      <w:lvlText w:val="•"/>
      <w:lvlJc w:val="left"/>
      <w:pPr>
        <w:ind w:left="2193" w:hanging="216"/>
      </w:pPr>
      <w:rPr>
        <w:rFonts w:hint="default"/>
        <w:lang w:val="ru-RU" w:eastAsia="ru-RU" w:bidi="ru-RU"/>
      </w:rPr>
    </w:lvl>
    <w:lvl w:ilvl="3" w:tplc="B330BC92">
      <w:numFmt w:val="bullet"/>
      <w:lvlText w:val="•"/>
      <w:lvlJc w:val="left"/>
      <w:pPr>
        <w:ind w:left="3179" w:hanging="216"/>
      </w:pPr>
      <w:rPr>
        <w:rFonts w:hint="default"/>
        <w:lang w:val="ru-RU" w:eastAsia="ru-RU" w:bidi="ru-RU"/>
      </w:rPr>
    </w:lvl>
    <w:lvl w:ilvl="4" w:tplc="B2E80A34">
      <w:numFmt w:val="bullet"/>
      <w:lvlText w:val="•"/>
      <w:lvlJc w:val="left"/>
      <w:pPr>
        <w:ind w:left="4166" w:hanging="216"/>
      </w:pPr>
      <w:rPr>
        <w:rFonts w:hint="default"/>
        <w:lang w:val="ru-RU" w:eastAsia="ru-RU" w:bidi="ru-RU"/>
      </w:rPr>
    </w:lvl>
    <w:lvl w:ilvl="5" w:tplc="B8DE8A46">
      <w:numFmt w:val="bullet"/>
      <w:lvlText w:val="•"/>
      <w:lvlJc w:val="left"/>
      <w:pPr>
        <w:ind w:left="5153" w:hanging="216"/>
      </w:pPr>
      <w:rPr>
        <w:rFonts w:hint="default"/>
        <w:lang w:val="ru-RU" w:eastAsia="ru-RU" w:bidi="ru-RU"/>
      </w:rPr>
    </w:lvl>
    <w:lvl w:ilvl="6" w:tplc="0B60E4E8">
      <w:numFmt w:val="bullet"/>
      <w:lvlText w:val="•"/>
      <w:lvlJc w:val="left"/>
      <w:pPr>
        <w:ind w:left="6139" w:hanging="216"/>
      </w:pPr>
      <w:rPr>
        <w:rFonts w:hint="default"/>
        <w:lang w:val="ru-RU" w:eastAsia="ru-RU" w:bidi="ru-RU"/>
      </w:rPr>
    </w:lvl>
    <w:lvl w:ilvl="7" w:tplc="2A4042C6">
      <w:numFmt w:val="bullet"/>
      <w:lvlText w:val="•"/>
      <w:lvlJc w:val="left"/>
      <w:pPr>
        <w:ind w:left="7126" w:hanging="216"/>
      </w:pPr>
      <w:rPr>
        <w:rFonts w:hint="default"/>
        <w:lang w:val="ru-RU" w:eastAsia="ru-RU" w:bidi="ru-RU"/>
      </w:rPr>
    </w:lvl>
    <w:lvl w:ilvl="8" w:tplc="30A0D696">
      <w:numFmt w:val="bullet"/>
      <w:lvlText w:val="•"/>
      <w:lvlJc w:val="left"/>
      <w:pPr>
        <w:ind w:left="8113" w:hanging="216"/>
      </w:pPr>
      <w:rPr>
        <w:rFonts w:hint="default"/>
        <w:lang w:val="ru-RU" w:eastAsia="ru-RU" w:bidi="ru-RU"/>
      </w:rPr>
    </w:lvl>
  </w:abstractNum>
  <w:abstractNum w:abstractNumId="2">
    <w:nsid w:val="6D4D0070"/>
    <w:multiLevelType w:val="hybridMultilevel"/>
    <w:tmpl w:val="CB9CCA90"/>
    <w:lvl w:ilvl="0" w:tplc="9A6CC308">
      <w:numFmt w:val="bullet"/>
      <w:lvlText w:val="●"/>
      <w:lvlJc w:val="left"/>
      <w:pPr>
        <w:ind w:left="219" w:hanging="219"/>
      </w:pPr>
      <w:rPr>
        <w:rFonts w:ascii="Times New Roman" w:eastAsia="Times New Roman" w:hAnsi="Times New Roman" w:cs="Times New Roman" w:hint="default"/>
        <w:w w:val="100"/>
        <w:sz w:val="24"/>
        <w:szCs w:val="24"/>
        <w:lang w:val="ru-RU" w:eastAsia="ru-RU" w:bidi="ru-RU"/>
      </w:rPr>
    </w:lvl>
    <w:lvl w:ilvl="1" w:tplc="B8D68384">
      <w:numFmt w:val="bullet"/>
      <w:lvlText w:val="•"/>
      <w:lvlJc w:val="left"/>
      <w:pPr>
        <w:ind w:left="1314" w:hanging="219"/>
      </w:pPr>
      <w:rPr>
        <w:rFonts w:hint="default"/>
        <w:lang w:val="ru-RU" w:eastAsia="ru-RU" w:bidi="ru-RU"/>
      </w:rPr>
    </w:lvl>
    <w:lvl w:ilvl="2" w:tplc="E1ECCE4A">
      <w:numFmt w:val="bullet"/>
      <w:lvlText w:val="•"/>
      <w:lvlJc w:val="left"/>
      <w:pPr>
        <w:ind w:left="2309" w:hanging="219"/>
      </w:pPr>
      <w:rPr>
        <w:rFonts w:hint="default"/>
        <w:lang w:val="ru-RU" w:eastAsia="ru-RU" w:bidi="ru-RU"/>
      </w:rPr>
    </w:lvl>
    <w:lvl w:ilvl="3" w:tplc="8A60080A">
      <w:numFmt w:val="bullet"/>
      <w:lvlText w:val="•"/>
      <w:lvlJc w:val="left"/>
      <w:pPr>
        <w:ind w:left="3303" w:hanging="219"/>
      </w:pPr>
      <w:rPr>
        <w:rFonts w:hint="default"/>
        <w:lang w:val="ru-RU" w:eastAsia="ru-RU" w:bidi="ru-RU"/>
      </w:rPr>
    </w:lvl>
    <w:lvl w:ilvl="4" w:tplc="B54EE030">
      <w:numFmt w:val="bullet"/>
      <w:lvlText w:val="•"/>
      <w:lvlJc w:val="left"/>
      <w:pPr>
        <w:ind w:left="4298" w:hanging="219"/>
      </w:pPr>
      <w:rPr>
        <w:rFonts w:hint="default"/>
        <w:lang w:val="ru-RU" w:eastAsia="ru-RU" w:bidi="ru-RU"/>
      </w:rPr>
    </w:lvl>
    <w:lvl w:ilvl="5" w:tplc="14E4E77E">
      <w:numFmt w:val="bullet"/>
      <w:lvlText w:val="•"/>
      <w:lvlJc w:val="left"/>
      <w:pPr>
        <w:ind w:left="5293" w:hanging="219"/>
      </w:pPr>
      <w:rPr>
        <w:rFonts w:hint="default"/>
        <w:lang w:val="ru-RU" w:eastAsia="ru-RU" w:bidi="ru-RU"/>
      </w:rPr>
    </w:lvl>
    <w:lvl w:ilvl="6" w:tplc="8BE443B2">
      <w:numFmt w:val="bullet"/>
      <w:lvlText w:val="•"/>
      <w:lvlJc w:val="left"/>
      <w:pPr>
        <w:ind w:left="6287" w:hanging="219"/>
      </w:pPr>
      <w:rPr>
        <w:rFonts w:hint="default"/>
        <w:lang w:val="ru-RU" w:eastAsia="ru-RU" w:bidi="ru-RU"/>
      </w:rPr>
    </w:lvl>
    <w:lvl w:ilvl="7" w:tplc="725A86A2">
      <w:numFmt w:val="bullet"/>
      <w:lvlText w:val="•"/>
      <w:lvlJc w:val="left"/>
      <w:pPr>
        <w:ind w:left="7282" w:hanging="219"/>
      </w:pPr>
      <w:rPr>
        <w:rFonts w:hint="default"/>
        <w:lang w:val="ru-RU" w:eastAsia="ru-RU" w:bidi="ru-RU"/>
      </w:rPr>
    </w:lvl>
    <w:lvl w:ilvl="8" w:tplc="9BF20382">
      <w:numFmt w:val="bullet"/>
      <w:lvlText w:val="•"/>
      <w:lvlJc w:val="left"/>
      <w:pPr>
        <w:ind w:left="8277" w:hanging="219"/>
      </w:pPr>
      <w:rPr>
        <w:rFonts w:hint="default"/>
        <w:lang w:val="ru-RU" w:eastAsia="ru-RU" w:bidi="ru-RU"/>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65"/>
    <w:rsid w:val="00442365"/>
    <w:rsid w:val="007E2931"/>
    <w:rsid w:val="00866F7B"/>
    <w:rsid w:val="00904E03"/>
    <w:rsid w:val="00C068EC"/>
    <w:rsid w:val="00D078D7"/>
    <w:rsid w:val="00EB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85C37-40C5-4B36-98C5-13714604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10</Pages>
  <Words>3955</Words>
  <Characters>22546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3</cp:revision>
  <dcterms:created xsi:type="dcterms:W3CDTF">2020-11-22T10:23:00Z</dcterms:created>
  <dcterms:modified xsi:type="dcterms:W3CDTF">2021-10-06T05:42:00Z</dcterms:modified>
</cp:coreProperties>
</file>